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150" w:rsidRDefault="00F50150">
      <w:pPr>
        <w:rPr>
          <w:noProof/>
          <w:lang w:val="kk-KZ" w:eastAsia="ru-RU"/>
        </w:rPr>
      </w:pPr>
      <w:r w:rsidRPr="00F50150">
        <w:rPr>
          <w:noProof/>
          <w:lang w:eastAsia="ru-RU"/>
        </w:rPr>
        <w:drawing>
          <wp:anchor distT="0" distB="0" distL="114300" distR="114300" simplePos="0" relativeHeight="251662336" behindDoc="0" locked="0" layoutInCell="1" allowOverlap="1">
            <wp:simplePos x="0" y="0"/>
            <wp:positionH relativeFrom="column">
              <wp:posOffset>-927735</wp:posOffset>
            </wp:positionH>
            <wp:positionV relativeFrom="paragraph">
              <wp:posOffset>-558165</wp:posOffset>
            </wp:positionV>
            <wp:extent cx="7400925" cy="10363200"/>
            <wp:effectExtent l="19050" t="0" r="9525" b="0"/>
            <wp:wrapNone/>
            <wp:docPr id="10" name="Рисунок 5" descr="C:\Users\infolife\Desktop\Ата-ана(4)\Скан_2022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folife\Desktop\Ата-ана(4)\Скан_20220408.jpg"/>
                    <pic:cNvPicPr>
                      <a:picLocks noChangeAspect="1" noChangeArrowheads="1"/>
                    </pic:cNvPicPr>
                  </pic:nvPicPr>
                  <pic:blipFill>
                    <a:blip r:embed="rId4"/>
                    <a:srcRect/>
                    <a:stretch>
                      <a:fillRect/>
                    </a:stretch>
                  </pic:blipFill>
                  <pic:spPr bwMode="auto">
                    <a:xfrm>
                      <a:off x="0" y="0"/>
                      <a:ext cx="7400925" cy="10363200"/>
                    </a:xfrm>
                    <a:prstGeom prst="rect">
                      <a:avLst/>
                    </a:prstGeom>
                    <a:noFill/>
                    <a:ln w="9525">
                      <a:noFill/>
                      <a:miter lim="800000"/>
                      <a:headEnd/>
                      <a:tailEnd/>
                    </a:ln>
                  </pic:spPr>
                </pic:pic>
              </a:graphicData>
            </a:graphic>
          </wp:anchor>
        </w:drawing>
      </w: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r>
        <w:rPr>
          <w:noProof/>
          <w:lang w:eastAsia="ru-RU"/>
        </w:rPr>
        <w:lastRenderedPageBreak/>
        <w:drawing>
          <wp:anchor distT="0" distB="0" distL="114300" distR="114300" simplePos="0" relativeHeight="251663360" behindDoc="0" locked="0" layoutInCell="1" allowOverlap="1">
            <wp:simplePos x="0" y="0"/>
            <wp:positionH relativeFrom="column">
              <wp:posOffset>-842010</wp:posOffset>
            </wp:positionH>
            <wp:positionV relativeFrom="paragraph">
              <wp:posOffset>-558166</wp:posOffset>
            </wp:positionV>
            <wp:extent cx="6991350" cy="10334625"/>
            <wp:effectExtent l="19050" t="0" r="0" b="0"/>
            <wp:wrapNone/>
            <wp:docPr id="11" name="Рисунок 6" descr="C:\Users\infolife\Desktop\Ата-ана(4)\Скан_20220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folife\Desktop\Ата-ана(4)\Скан_20220408 (2).jpg"/>
                    <pic:cNvPicPr>
                      <a:picLocks noChangeAspect="1" noChangeArrowheads="1"/>
                    </pic:cNvPicPr>
                  </pic:nvPicPr>
                  <pic:blipFill>
                    <a:blip r:embed="rId5"/>
                    <a:srcRect/>
                    <a:stretch>
                      <a:fillRect/>
                    </a:stretch>
                  </pic:blipFill>
                  <pic:spPr bwMode="auto">
                    <a:xfrm>
                      <a:off x="0" y="0"/>
                      <a:ext cx="6991350" cy="10334625"/>
                    </a:xfrm>
                    <a:prstGeom prst="rect">
                      <a:avLst/>
                    </a:prstGeom>
                    <a:noFill/>
                    <a:ln w="9525">
                      <a:noFill/>
                      <a:miter lim="800000"/>
                      <a:headEnd/>
                      <a:tailEnd/>
                    </a:ln>
                  </pic:spPr>
                </pic:pic>
              </a:graphicData>
            </a:graphic>
          </wp:anchor>
        </w:drawing>
      </w: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r w:rsidRPr="00F50150">
        <w:rPr>
          <w:noProof/>
          <w:lang w:eastAsia="ru-RU"/>
        </w:rPr>
        <w:lastRenderedPageBreak/>
        <w:drawing>
          <wp:anchor distT="0" distB="0" distL="114300" distR="114300" simplePos="0" relativeHeight="251661312" behindDoc="0" locked="0" layoutInCell="1" allowOverlap="1">
            <wp:simplePos x="0" y="0"/>
            <wp:positionH relativeFrom="column">
              <wp:posOffset>-842010</wp:posOffset>
            </wp:positionH>
            <wp:positionV relativeFrom="paragraph">
              <wp:posOffset>-396240</wp:posOffset>
            </wp:positionV>
            <wp:extent cx="7010400" cy="10306050"/>
            <wp:effectExtent l="19050" t="0" r="0" b="0"/>
            <wp:wrapNone/>
            <wp:docPr id="8" name="Рисунок 4" descr="C:\Users\infolife\Desktop\Ата-ана(4)\Скан_2022040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folife\Desktop\Ата-ана(4)\Скан_20220408 (7).jpg"/>
                    <pic:cNvPicPr>
                      <a:picLocks noChangeAspect="1" noChangeArrowheads="1"/>
                    </pic:cNvPicPr>
                  </pic:nvPicPr>
                  <pic:blipFill>
                    <a:blip r:embed="rId6"/>
                    <a:srcRect/>
                    <a:stretch>
                      <a:fillRect/>
                    </a:stretch>
                  </pic:blipFill>
                  <pic:spPr bwMode="auto">
                    <a:xfrm>
                      <a:off x="0" y="0"/>
                      <a:ext cx="7010400" cy="10306050"/>
                    </a:xfrm>
                    <a:prstGeom prst="rect">
                      <a:avLst/>
                    </a:prstGeom>
                    <a:noFill/>
                    <a:ln w="9525">
                      <a:noFill/>
                      <a:miter lim="800000"/>
                      <a:headEnd/>
                      <a:tailEnd/>
                    </a:ln>
                  </pic:spPr>
                </pic:pic>
              </a:graphicData>
            </a:graphic>
          </wp:anchor>
        </w:drawing>
      </w: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r>
        <w:rPr>
          <w:noProof/>
          <w:lang w:eastAsia="ru-RU"/>
        </w:rPr>
        <w:lastRenderedPageBreak/>
        <w:drawing>
          <wp:anchor distT="0" distB="0" distL="114300" distR="114300" simplePos="0" relativeHeight="251658240" behindDoc="0" locked="0" layoutInCell="1" allowOverlap="1">
            <wp:simplePos x="0" y="0"/>
            <wp:positionH relativeFrom="column">
              <wp:posOffset>-803910</wp:posOffset>
            </wp:positionH>
            <wp:positionV relativeFrom="paragraph">
              <wp:posOffset>-634365</wp:posOffset>
            </wp:positionV>
            <wp:extent cx="7229475" cy="10306050"/>
            <wp:effectExtent l="19050" t="0" r="9525" b="0"/>
            <wp:wrapNone/>
            <wp:docPr id="3" name="Рисунок 3" descr="C:\Users\infolife\Desktop\Ата-ана(4)\Скан_2022040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esktop\Ата-ана(4)\Скан_20220406 (11).jpg"/>
                    <pic:cNvPicPr>
                      <a:picLocks noChangeAspect="1" noChangeArrowheads="1"/>
                    </pic:cNvPicPr>
                  </pic:nvPicPr>
                  <pic:blipFill>
                    <a:blip r:embed="rId7"/>
                    <a:srcRect/>
                    <a:stretch>
                      <a:fillRect/>
                    </a:stretch>
                  </pic:blipFill>
                  <pic:spPr bwMode="auto">
                    <a:xfrm>
                      <a:off x="0" y="0"/>
                      <a:ext cx="7229475" cy="10306050"/>
                    </a:xfrm>
                    <a:prstGeom prst="rect">
                      <a:avLst/>
                    </a:prstGeom>
                    <a:noFill/>
                    <a:ln w="9525">
                      <a:noFill/>
                      <a:miter lim="800000"/>
                      <a:headEnd/>
                      <a:tailEnd/>
                    </a:ln>
                  </pic:spPr>
                </pic:pic>
              </a:graphicData>
            </a:graphic>
          </wp:anchor>
        </w:drawing>
      </w: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r>
        <w:rPr>
          <w:noProof/>
          <w:lang w:eastAsia="ru-RU"/>
        </w:rPr>
        <w:lastRenderedPageBreak/>
        <w:drawing>
          <wp:anchor distT="0" distB="0" distL="114300" distR="114300" simplePos="0" relativeHeight="251660288" behindDoc="0" locked="0" layoutInCell="1" allowOverlap="1">
            <wp:simplePos x="0" y="0"/>
            <wp:positionH relativeFrom="column">
              <wp:posOffset>-1042035</wp:posOffset>
            </wp:positionH>
            <wp:positionV relativeFrom="paragraph">
              <wp:posOffset>-472440</wp:posOffset>
            </wp:positionV>
            <wp:extent cx="7372350" cy="10363200"/>
            <wp:effectExtent l="19050" t="0" r="0" b="0"/>
            <wp:wrapNone/>
            <wp:docPr id="6" name="Рисунок 3" descr="C:\Users\infolife\Desktop\Ата-ана(4)\Скан_20220406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esktop\Ата-ана(4)\Скан_20220406 (13).jpg"/>
                    <pic:cNvPicPr>
                      <a:picLocks noChangeAspect="1" noChangeArrowheads="1"/>
                    </pic:cNvPicPr>
                  </pic:nvPicPr>
                  <pic:blipFill>
                    <a:blip r:embed="rId8"/>
                    <a:srcRect/>
                    <a:stretch>
                      <a:fillRect/>
                    </a:stretch>
                  </pic:blipFill>
                  <pic:spPr bwMode="auto">
                    <a:xfrm>
                      <a:off x="0" y="0"/>
                      <a:ext cx="7372350" cy="10363200"/>
                    </a:xfrm>
                    <a:prstGeom prst="rect">
                      <a:avLst/>
                    </a:prstGeom>
                    <a:noFill/>
                    <a:ln w="9525">
                      <a:noFill/>
                      <a:miter lim="800000"/>
                      <a:headEnd/>
                      <a:tailEnd/>
                    </a:ln>
                  </pic:spPr>
                </pic:pic>
              </a:graphicData>
            </a:graphic>
          </wp:anchor>
        </w:drawing>
      </w: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r>
        <w:rPr>
          <w:noProof/>
          <w:lang w:eastAsia="ru-RU"/>
        </w:rPr>
        <w:lastRenderedPageBreak/>
        <w:drawing>
          <wp:anchor distT="0" distB="0" distL="114300" distR="114300" simplePos="0" relativeHeight="251659264" behindDoc="0" locked="0" layoutInCell="1" allowOverlap="1">
            <wp:simplePos x="0" y="0"/>
            <wp:positionH relativeFrom="column">
              <wp:posOffset>-946785</wp:posOffset>
            </wp:positionH>
            <wp:positionV relativeFrom="paragraph">
              <wp:posOffset>-472440</wp:posOffset>
            </wp:positionV>
            <wp:extent cx="7048500" cy="10363200"/>
            <wp:effectExtent l="19050" t="0" r="0" b="0"/>
            <wp:wrapNone/>
            <wp:docPr id="5" name="Рисунок 2" descr="C:\Users\infolife\Desktop\Ата-ана(4)\Скан_20220406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esktop\Ата-ана(4)\Скан_20220406 (12).jpg"/>
                    <pic:cNvPicPr>
                      <a:picLocks noChangeAspect="1" noChangeArrowheads="1"/>
                    </pic:cNvPicPr>
                  </pic:nvPicPr>
                  <pic:blipFill>
                    <a:blip r:embed="rId9"/>
                    <a:srcRect/>
                    <a:stretch>
                      <a:fillRect/>
                    </a:stretch>
                  </pic:blipFill>
                  <pic:spPr bwMode="auto">
                    <a:xfrm>
                      <a:off x="0" y="0"/>
                      <a:ext cx="7048500" cy="10363200"/>
                    </a:xfrm>
                    <a:prstGeom prst="rect">
                      <a:avLst/>
                    </a:prstGeom>
                    <a:noFill/>
                    <a:ln w="9525">
                      <a:noFill/>
                      <a:miter lim="800000"/>
                      <a:headEnd/>
                      <a:tailEnd/>
                    </a:ln>
                  </pic:spPr>
                </pic:pic>
              </a:graphicData>
            </a:graphic>
          </wp:anchor>
        </w:drawing>
      </w: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F50150" w:rsidRDefault="00F50150">
      <w:pPr>
        <w:rPr>
          <w:noProof/>
          <w:lang w:val="kk-KZ" w:eastAsia="ru-RU"/>
        </w:rPr>
      </w:pPr>
    </w:p>
    <w:p w:rsidR="00223B69" w:rsidRDefault="00223B69">
      <w:pPr>
        <w:rPr>
          <w:lang w:val="kk-KZ"/>
        </w:rPr>
      </w:pPr>
      <w:r>
        <w:rPr>
          <w:noProof/>
          <w:lang w:eastAsia="ru-RU"/>
        </w:rPr>
        <w:lastRenderedPageBreak/>
        <w:drawing>
          <wp:inline distT="0" distB="0" distL="0" distR="0">
            <wp:extent cx="5940425" cy="8176820"/>
            <wp:effectExtent l="19050" t="0" r="3175" b="0"/>
            <wp:docPr id="2" name="Рисунок 2" descr="C:\Users\infolife\Desktop\Ата-ана(4)\Скан_20220406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esktop\Ата-ана(4)\Скан_20220406 (9).jpg"/>
                    <pic:cNvPicPr>
                      <a:picLocks noChangeAspect="1" noChangeArrowheads="1"/>
                    </pic:cNvPicPr>
                  </pic:nvPicPr>
                  <pic:blipFill>
                    <a:blip r:embed="rId10"/>
                    <a:srcRect/>
                    <a:stretch>
                      <a:fillRect/>
                    </a:stretch>
                  </pic:blipFill>
                  <pic:spPr bwMode="auto">
                    <a:xfrm>
                      <a:off x="0" y="0"/>
                      <a:ext cx="5940425" cy="8176820"/>
                    </a:xfrm>
                    <a:prstGeom prst="rect">
                      <a:avLst/>
                    </a:prstGeom>
                    <a:noFill/>
                    <a:ln w="9525">
                      <a:noFill/>
                      <a:miter lim="800000"/>
                      <a:headEnd/>
                      <a:tailEnd/>
                    </a:ln>
                  </pic:spPr>
                </pic:pic>
              </a:graphicData>
            </a:graphic>
          </wp:inline>
        </w:drawing>
      </w:r>
      <w:r w:rsidRPr="00223B69">
        <w:rPr>
          <w:noProof/>
          <w:lang w:eastAsia="ru-RU"/>
        </w:rPr>
        <w:t xml:space="preserve"> </w:t>
      </w:r>
    </w:p>
    <w:p w:rsidR="00223B69" w:rsidRDefault="00223B69">
      <w:pPr>
        <w:rPr>
          <w:lang w:val="kk-KZ"/>
        </w:rPr>
      </w:pPr>
    </w:p>
    <w:p w:rsidR="00223B69" w:rsidRDefault="00223B69">
      <w:pPr>
        <w:rPr>
          <w:lang w:val="kk-KZ"/>
        </w:rPr>
      </w:pPr>
    </w:p>
    <w:p w:rsidR="001D3204" w:rsidRDefault="001D3204">
      <w:pPr>
        <w:rPr>
          <w:lang w:val="kk-KZ"/>
        </w:rPr>
      </w:pPr>
      <w:r w:rsidRPr="001D3204">
        <w:rPr>
          <w:noProof/>
          <w:lang w:eastAsia="ru-RU"/>
        </w:rPr>
        <w:lastRenderedPageBreak/>
        <w:drawing>
          <wp:anchor distT="0" distB="0" distL="114300" distR="114300" simplePos="0" relativeHeight="251665408" behindDoc="0" locked="0" layoutInCell="1" allowOverlap="1">
            <wp:simplePos x="0" y="0"/>
            <wp:positionH relativeFrom="column">
              <wp:posOffset>-1099185</wp:posOffset>
            </wp:positionH>
            <wp:positionV relativeFrom="paragraph">
              <wp:posOffset>-777240</wp:posOffset>
            </wp:positionV>
            <wp:extent cx="7610475" cy="10563225"/>
            <wp:effectExtent l="19050" t="0" r="9525" b="0"/>
            <wp:wrapNone/>
            <wp:docPr id="13" name="Рисунок 2" descr="C:\Users\infolife\Desktop\Ата-ана(4)\Скан_2022040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life\Desktop\Ата-ана(4)\Скан_20220406 (7).jpg"/>
                    <pic:cNvPicPr>
                      <a:picLocks noChangeAspect="1" noChangeArrowheads="1"/>
                    </pic:cNvPicPr>
                  </pic:nvPicPr>
                  <pic:blipFill>
                    <a:blip r:embed="rId11"/>
                    <a:srcRect/>
                    <a:stretch>
                      <a:fillRect/>
                    </a:stretch>
                  </pic:blipFill>
                  <pic:spPr bwMode="auto">
                    <a:xfrm>
                      <a:off x="0" y="0"/>
                      <a:ext cx="7610475" cy="10563225"/>
                    </a:xfrm>
                    <a:prstGeom prst="rect">
                      <a:avLst/>
                    </a:prstGeom>
                    <a:noFill/>
                    <a:ln w="9525">
                      <a:noFill/>
                      <a:miter lim="800000"/>
                      <a:headEnd/>
                      <a:tailEnd/>
                    </a:ln>
                  </pic:spPr>
                </pic:pic>
              </a:graphicData>
            </a:graphic>
          </wp:anchor>
        </w:drawing>
      </w: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223B69" w:rsidRDefault="001D3204">
      <w:pPr>
        <w:rPr>
          <w:lang w:val="kk-KZ"/>
        </w:rPr>
      </w:pPr>
      <w:r>
        <w:rPr>
          <w:noProof/>
          <w:lang w:eastAsia="ru-RU"/>
        </w:rPr>
        <w:drawing>
          <wp:anchor distT="0" distB="0" distL="114300" distR="114300" simplePos="0" relativeHeight="251664384" behindDoc="0" locked="0" layoutInCell="1" allowOverlap="1">
            <wp:simplePos x="0" y="0"/>
            <wp:positionH relativeFrom="column">
              <wp:posOffset>-889635</wp:posOffset>
            </wp:positionH>
            <wp:positionV relativeFrom="paragraph">
              <wp:posOffset>-158115</wp:posOffset>
            </wp:positionV>
            <wp:extent cx="7239000" cy="10172700"/>
            <wp:effectExtent l="19050" t="0" r="0" b="0"/>
            <wp:wrapNone/>
            <wp:docPr id="12" name="Рисунок 7" descr="C:\Users\infolife\Desktop\Ата-ана(4)\Скан_20220406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folife\Desktop\Ата-ана(4)\Скан_20220406 (14).jpg"/>
                    <pic:cNvPicPr>
                      <a:picLocks noChangeAspect="1" noChangeArrowheads="1"/>
                    </pic:cNvPicPr>
                  </pic:nvPicPr>
                  <pic:blipFill>
                    <a:blip r:embed="rId12"/>
                    <a:srcRect/>
                    <a:stretch>
                      <a:fillRect/>
                    </a:stretch>
                  </pic:blipFill>
                  <pic:spPr bwMode="auto">
                    <a:xfrm>
                      <a:off x="0" y="0"/>
                      <a:ext cx="7239000" cy="10172700"/>
                    </a:xfrm>
                    <a:prstGeom prst="rect">
                      <a:avLst/>
                    </a:prstGeom>
                    <a:noFill/>
                    <a:ln w="9525">
                      <a:noFill/>
                      <a:miter lim="800000"/>
                      <a:headEnd/>
                      <a:tailEnd/>
                    </a:ln>
                  </pic:spPr>
                </pic:pic>
              </a:graphicData>
            </a:graphic>
          </wp:anchor>
        </w:drawing>
      </w: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223B69" w:rsidRDefault="00223B69">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1D3204">
      <w:pPr>
        <w:rPr>
          <w:lang w:val="kk-KZ"/>
        </w:rPr>
      </w:pPr>
    </w:p>
    <w:p w:rsidR="001D3204" w:rsidRDefault="00E222A9">
      <w:pPr>
        <w:rPr>
          <w:lang w:val="kk-KZ"/>
        </w:rPr>
      </w:pPr>
      <w:r w:rsidRPr="00E222A9">
        <w:rPr>
          <w:lang w:val="kk-KZ"/>
        </w:rPr>
        <w:lastRenderedPageBreak/>
        <w:drawing>
          <wp:inline distT="0" distB="0" distL="0" distR="0">
            <wp:extent cx="5940425" cy="8176820"/>
            <wp:effectExtent l="19050" t="0" r="3175" b="0"/>
            <wp:docPr id="55" name="Рисунок 1" descr="C:\Users\infolife\Desktop\Ата-ана(4)\Скан_2022040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life\Desktop\Ата-ана(4)\Скан_20220406 (8).jpg"/>
                    <pic:cNvPicPr>
                      <a:picLocks noChangeAspect="1" noChangeArrowheads="1"/>
                    </pic:cNvPicPr>
                  </pic:nvPicPr>
                  <pic:blipFill>
                    <a:blip r:embed="rId13"/>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1D3204" w:rsidRDefault="001D3204">
      <w:pPr>
        <w:rPr>
          <w:lang w:val="kk-KZ"/>
        </w:rPr>
      </w:pPr>
    </w:p>
    <w:p w:rsidR="001D3204" w:rsidRPr="00E222A9" w:rsidRDefault="001D3204">
      <w:pPr>
        <w:rPr>
          <w:lang w:val="kk-KZ"/>
        </w:rPr>
      </w:pPr>
    </w:p>
    <w:p w:rsidR="001D3204" w:rsidRDefault="001D3204">
      <w:pPr>
        <w:rPr>
          <w:lang w:val="kk-KZ"/>
        </w:rPr>
      </w:pPr>
    </w:p>
    <w:p w:rsidR="001D3204" w:rsidRDefault="001D3204">
      <w:pPr>
        <w:rPr>
          <w:lang w:val="kk-KZ"/>
        </w:rPr>
      </w:pPr>
    </w:p>
    <w:p w:rsidR="00CA2B90" w:rsidRPr="007740D9" w:rsidRDefault="00CA2B90" w:rsidP="00CA2B90">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Кезектен тыс мектепшілік </w:t>
      </w:r>
      <w:r w:rsidRPr="007740D9">
        <w:rPr>
          <w:rFonts w:ascii="Times New Roman" w:hAnsi="Times New Roman" w:cs="Times New Roman"/>
          <w:sz w:val="28"/>
          <w:szCs w:val="28"/>
          <w:lang w:val="kk-KZ"/>
        </w:rPr>
        <w:t>ата-аналар жиналысы</w:t>
      </w:r>
    </w:p>
    <w:p w:rsidR="00CA2B90" w:rsidRDefault="00CA2B90" w:rsidP="00CA2B90">
      <w:pPr>
        <w:jc w:val="right"/>
        <w:rPr>
          <w:rFonts w:ascii="Times New Roman" w:hAnsi="Times New Roman" w:cs="Times New Roman"/>
          <w:sz w:val="28"/>
          <w:szCs w:val="28"/>
          <w:lang w:val="kk-KZ"/>
        </w:rPr>
      </w:pPr>
      <w:r w:rsidRPr="007740D9">
        <w:rPr>
          <w:rFonts w:ascii="Times New Roman" w:hAnsi="Times New Roman" w:cs="Times New Roman"/>
          <w:sz w:val="28"/>
          <w:szCs w:val="28"/>
          <w:lang w:val="kk-KZ"/>
        </w:rPr>
        <w:t>Хаттама №</w:t>
      </w:r>
      <w:r w:rsidR="00E222A9">
        <w:rPr>
          <w:rFonts w:ascii="Times New Roman" w:hAnsi="Times New Roman" w:cs="Times New Roman"/>
          <w:sz w:val="28"/>
          <w:szCs w:val="28"/>
          <w:lang w:val="kk-KZ"/>
        </w:rPr>
        <w:t xml:space="preserve"> 3</w:t>
      </w:r>
    </w:p>
    <w:p w:rsidR="00CA2B90" w:rsidRDefault="00CA2B90" w:rsidP="00CA2B90">
      <w:pPr>
        <w:rPr>
          <w:rFonts w:ascii="Times New Roman" w:hAnsi="Times New Roman" w:cs="Times New Roman"/>
          <w:sz w:val="28"/>
          <w:szCs w:val="28"/>
          <w:lang w:val="kk-KZ"/>
        </w:rPr>
      </w:pPr>
      <w:r w:rsidRPr="007740D9">
        <w:rPr>
          <w:rFonts w:ascii="Times New Roman" w:hAnsi="Times New Roman" w:cs="Times New Roman"/>
          <w:b/>
          <w:sz w:val="28"/>
          <w:szCs w:val="28"/>
          <w:lang w:val="kk-KZ"/>
        </w:rPr>
        <w:t>Күні:</w:t>
      </w:r>
      <w:r w:rsidR="00E222A9">
        <w:rPr>
          <w:rFonts w:ascii="Times New Roman" w:hAnsi="Times New Roman" w:cs="Times New Roman"/>
          <w:sz w:val="28"/>
          <w:szCs w:val="28"/>
          <w:lang w:val="kk-KZ"/>
        </w:rPr>
        <w:t xml:space="preserve"> 28.03.2022</w:t>
      </w:r>
      <w:r>
        <w:rPr>
          <w:rFonts w:ascii="Times New Roman" w:hAnsi="Times New Roman" w:cs="Times New Roman"/>
          <w:sz w:val="28"/>
          <w:szCs w:val="28"/>
          <w:lang w:val="kk-KZ"/>
        </w:rPr>
        <w:t xml:space="preserve"> жыл </w:t>
      </w:r>
    </w:p>
    <w:p w:rsidR="00CA2B90" w:rsidRDefault="00CA2B90" w:rsidP="00CA2B90">
      <w:pPr>
        <w:rPr>
          <w:rFonts w:ascii="Times New Roman" w:hAnsi="Times New Roman" w:cs="Times New Roman"/>
          <w:b/>
          <w:sz w:val="28"/>
          <w:szCs w:val="28"/>
          <w:lang w:val="kk-KZ"/>
        </w:rPr>
      </w:pPr>
      <w:r w:rsidRPr="007740D9">
        <w:rPr>
          <w:rFonts w:ascii="Times New Roman" w:hAnsi="Times New Roman" w:cs="Times New Roman"/>
          <w:b/>
          <w:sz w:val="28"/>
          <w:szCs w:val="28"/>
          <w:lang w:val="kk-KZ"/>
        </w:rPr>
        <w:t>Қатысқандар:</w:t>
      </w:r>
    </w:p>
    <w:p w:rsidR="00CA2B90" w:rsidRPr="007740D9" w:rsidRDefault="00CA2B90" w:rsidP="00CA2B90">
      <w:pPr>
        <w:rPr>
          <w:rFonts w:ascii="Times New Roman" w:hAnsi="Times New Roman" w:cs="Times New Roman"/>
          <w:sz w:val="28"/>
          <w:szCs w:val="28"/>
          <w:lang w:val="kk-KZ"/>
        </w:rPr>
      </w:pPr>
      <w:r>
        <w:rPr>
          <w:rFonts w:ascii="Times New Roman" w:hAnsi="Times New Roman" w:cs="Times New Roman"/>
          <w:sz w:val="28"/>
          <w:szCs w:val="28"/>
          <w:lang w:val="kk-KZ"/>
        </w:rPr>
        <w:t>Мектеп директоры, ДТІЖО, педагог-психолог, АББ-нің әдіскері, аудандық ішкі саясат бөлімінің дінтанушы маманы,қамқоршылық кеңес төрайымы,  ауыл биі,</w:t>
      </w:r>
      <w:bookmarkStart w:id="0" w:name="_GoBack"/>
      <w:bookmarkEnd w:id="0"/>
      <w:r w:rsidRPr="007740D9">
        <w:rPr>
          <w:rFonts w:ascii="Times New Roman" w:hAnsi="Times New Roman" w:cs="Times New Roman"/>
          <w:sz w:val="28"/>
          <w:szCs w:val="28"/>
          <w:lang w:val="kk-KZ"/>
        </w:rPr>
        <w:t>ата-ана</w:t>
      </w:r>
      <w:r>
        <w:rPr>
          <w:rFonts w:ascii="Times New Roman" w:hAnsi="Times New Roman" w:cs="Times New Roman"/>
          <w:sz w:val="28"/>
          <w:szCs w:val="28"/>
          <w:lang w:val="kk-KZ"/>
        </w:rPr>
        <w:t>лар.</w:t>
      </w:r>
    </w:p>
    <w:p w:rsidR="00CA2B90" w:rsidRDefault="00CA2B90" w:rsidP="00CA2B90">
      <w:pPr>
        <w:rPr>
          <w:rFonts w:ascii="Times New Roman" w:hAnsi="Times New Roman" w:cs="Times New Roman"/>
          <w:b/>
          <w:bCs/>
          <w:sz w:val="28"/>
          <w:szCs w:val="28"/>
          <w:lang w:val="kk-KZ"/>
        </w:rPr>
      </w:pPr>
      <w:r w:rsidRPr="007740D9">
        <w:rPr>
          <w:rFonts w:ascii="Times New Roman" w:hAnsi="Times New Roman" w:cs="Times New Roman"/>
          <w:sz w:val="28"/>
          <w:szCs w:val="28"/>
          <w:lang w:val="kk-KZ"/>
        </w:rPr>
        <w:t xml:space="preserve">  </w:t>
      </w:r>
      <w:r w:rsidRPr="007740D9">
        <w:rPr>
          <w:rFonts w:ascii="Times New Roman" w:hAnsi="Times New Roman" w:cs="Times New Roman"/>
          <w:b/>
          <w:bCs/>
          <w:sz w:val="28"/>
          <w:szCs w:val="28"/>
          <w:lang w:val="kk-KZ"/>
        </w:rPr>
        <w:t>Күн тәртібінде:</w:t>
      </w:r>
    </w:p>
    <w:p w:rsidR="00CA2B90" w:rsidRPr="00473420" w:rsidRDefault="00CA2B90" w:rsidP="00CA2B90">
      <w:pPr>
        <w:rPr>
          <w:rFonts w:ascii="Times New Roman" w:hAnsi="Times New Roman" w:cs="Times New Roman"/>
          <w:sz w:val="28"/>
          <w:szCs w:val="28"/>
          <w:lang w:val="kk-KZ"/>
        </w:rPr>
      </w:pPr>
      <w:r>
        <w:rPr>
          <w:rFonts w:ascii="Times New Roman" w:hAnsi="Times New Roman" w:cs="Times New Roman"/>
          <w:b/>
          <w:bCs/>
          <w:sz w:val="28"/>
          <w:szCs w:val="28"/>
          <w:lang w:val="kk-KZ"/>
        </w:rPr>
        <w:t>Тақырыбы:</w:t>
      </w:r>
      <w:r>
        <w:rPr>
          <w:rFonts w:ascii="Times New Roman" w:hAnsi="Times New Roman" w:cs="Times New Roman"/>
          <w:bCs/>
          <w:sz w:val="28"/>
          <w:szCs w:val="28"/>
          <w:lang w:val="kk-KZ"/>
        </w:rPr>
        <w:t xml:space="preserve"> «Бірыңғай мектеп формасы-заңды талап»</w:t>
      </w:r>
    </w:p>
    <w:p w:rsidR="00CA2B90" w:rsidRPr="007740D9" w:rsidRDefault="00CA2B90" w:rsidP="00CA2B90">
      <w:pPr>
        <w:spacing w:after="0"/>
        <w:rPr>
          <w:rFonts w:ascii="Times New Roman" w:hAnsi="Times New Roman" w:cs="Times New Roman"/>
          <w:sz w:val="28"/>
          <w:szCs w:val="28"/>
          <w:lang w:val="kk-KZ"/>
        </w:rPr>
      </w:pPr>
      <w:r>
        <w:rPr>
          <w:rFonts w:ascii="Times New Roman" w:hAnsi="Times New Roman" w:cs="Times New Roman"/>
          <w:sz w:val="28"/>
          <w:szCs w:val="28"/>
          <w:lang w:val="kk-KZ"/>
        </w:rPr>
        <w:t>1. Кіріспе сөз. Мектеп директоры Айдарханова Г.К.</w:t>
      </w:r>
    </w:p>
    <w:p w:rsidR="00CA2B90" w:rsidRDefault="00CA2B90" w:rsidP="00CA2B90">
      <w:pPr>
        <w:spacing w:after="0"/>
        <w:rPr>
          <w:rFonts w:ascii="Times New Roman" w:hAnsi="Times New Roman" w:cs="Times New Roman"/>
          <w:sz w:val="28"/>
          <w:szCs w:val="28"/>
          <w:lang w:val="kk-KZ"/>
        </w:rPr>
      </w:pPr>
      <w:r w:rsidRPr="007740D9">
        <w:rPr>
          <w:rFonts w:ascii="Times New Roman" w:hAnsi="Times New Roman" w:cs="Times New Roman"/>
          <w:sz w:val="28"/>
          <w:szCs w:val="28"/>
          <w:lang w:val="kk-KZ"/>
        </w:rPr>
        <w:t>2. </w:t>
      </w:r>
      <w:r>
        <w:rPr>
          <w:rFonts w:ascii="Times New Roman" w:hAnsi="Times New Roman" w:cs="Times New Roman"/>
          <w:sz w:val="28"/>
          <w:szCs w:val="28"/>
          <w:lang w:val="kk-KZ"/>
        </w:rPr>
        <w:t>«Орта білім беру ұйымдарында міндетті мектеп формасына қойылатын талаптар». Баяндамашы АББ-нің әдіскері М.Мырзабасов</w:t>
      </w:r>
      <w:r w:rsidRPr="007740D9">
        <w:rPr>
          <w:rFonts w:ascii="Times New Roman" w:hAnsi="Times New Roman" w:cs="Times New Roman"/>
          <w:sz w:val="28"/>
          <w:szCs w:val="28"/>
          <w:lang w:val="kk-KZ"/>
        </w:rPr>
        <w:t> </w:t>
      </w:r>
    </w:p>
    <w:p w:rsidR="00CA2B90" w:rsidRPr="007740D9" w:rsidRDefault="00CA2B90" w:rsidP="00CA2B90">
      <w:pPr>
        <w:spacing w:after="0"/>
        <w:rPr>
          <w:rFonts w:ascii="Times New Roman" w:hAnsi="Times New Roman" w:cs="Times New Roman"/>
          <w:sz w:val="28"/>
          <w:szCs w:val="28"/>
          <w:lang w:val="kk-KZ"/>
        </w:rPr>
      </w:pPr>
      <w:r w:rsidRPr="007740D9">
        <w:rPr>
          <w:rFonts w:ascii="Times New Roman" w:hAnsi="Times New Roman" w:cs="Times New Roman"/>
          <w:sz w:val="28"/>
          <w:szCs w:val="28"/>
          <w:lang w:val="kk-KZ"/>
        </w:rPr>
        <w:t>3. </w:t>
      </w:r>
      <w:r>
        <w:rPr>
          <w:rFonts w:ascii="Times New Roman" w:hAnsi="Times New Roman" w:cs="Times New Roman"/>
          <w:sz w:val="28"/>
          <w:szCs w:val="28"/>
          <w:lang w:val="kk-KZ"/>
        </w:rPr>
        <w:t>«Мектеп формасын сақтау-зайырлы заман талабы»баяндамашы аудандық ішкі саясат бөлімінің дінтанушы маманы Д.Байбек</w:t>
      </w:r>
      <w:r w:rsidRPr="007740D9">
        <w:rPr>
          <w:rFonts w:ascii="Times New Roman" w:hAnsi="Times New Roman" w:cs="Times New Roman"/>
          <w:sz w:val="28"/>
          <w:szCs w:val="28"/>
          <w:lang w:val="kk-KZ"/>
        </w:rPr>
        <w:t>  </w:t>
      </w:r>
    </w:p>
    <w:p w:rsidR="00CA2B90" w:rsidRPr="00FF521F" w:rsidRDefault="00CA2B90" w:rsidP="00CA2B90">
      <w:pPr>
        <w:spacing w:after="0"/>
        <w:rPr>
          <w:rFonts w:ascii="Times New Roman" w:hAnsi="Times New Roman" w:cs="Times New Roman"/>
          <w:sz w:val="28"/>
          <w:szCs w:val="28"/>
          <w:lang w:val="kk-KZ"/>
        </w:rPr>
      </w:pPr>
      <w:r w:rsidRPr="007740D9">
        <w:rPr>
          <w:rFonts w:ascii="Times New Roman" w:hAnsi="Times New Roman" w:cs="Times New Roman"/>
          <w:sz w:val="28"/>
          <w:szCs w:val="28"/>
          <w:lang w:val="kk-KZ"/>
        </w:rPr>
        <w:t> </w:t>
      </w:r>
      <w:r>
        <w:rPr>
          <w:rFonts w:ascii="Times New Roman" w:hAnsi="Times New Roman" w:cs="Times New Roman"/>
          <w:sz w:val="28"/>
          <w:szCs w:val="28"/>
          <w:lang w:val="kk-KZ"/>
        </w:rPr>
        <w:t xml:space="preserve">4. Әртүрлі мәселелер </w:t>
      </w:r>
    </w:p>
    <w:p w:rsidR="00CA2B90" w:rsidRDefault="00CA2B90" w:rsidP="00CA2B90">
      <w:pPr>
        <w:jc w:val="center"/>
        <w:rPr>
          <w:rFonts w:ascii="Times New Roman" w:hAnsi="Times New Roman" w:cs="Times New Roman"/>
          <w:b/>
          <w:bCs/>
          <w:sz w:val="28"/>
          <w:szCs w:val="28"/>
          <w:lang w:val="kk-KZ"/>
        </w:rPr>
      </w:pPr>
      <w:r w:rsidRPr="00FF521F">
        <w:rPr>
          <w:rFonts w:ascii="Times New Roman" w:hAnsi="Times New Roman" w:cs="Times New Roman"/>
          <w:b/>
          <w:bCs/>
          <w:sz w:val="28"/>
          <w:szCs w:val="28"/>
          <w:lang w:val="kk-KZ"/>
        </w:rPr>
        <w:t>Тыңдалды:</w:t>
      </w:r>
    </w:p>
    <w:p w:rsidR="00CA2B90"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b/>
          <w:sz w:val="28"/>
          <w:szCs w:val="28"/>
          <w:lang w:val="kk-KZ"/>
        </w:rPr>
        <w:t>Бірінші мәселе бойынша</w:t>
      </w:r>
      <w:r>
        <w:rPr>
          <w:rFonts w:ascii="Times New Roman" w:hAnsi="Times New Roman" w:cs="Times New Roman"/>
          <w:sz w:val="28"/>
          <w:szCs w:val="28"/>
          <w:lang w:val="kk-KZ"/>
        </w:rPr>
        <w:t xml:space="preserve">, мектеп директоры Г.Айдарханова </w:t>
      </w:r>
      <w:r w:rsidRPr="008308CD">
        <w:rPr>
          <w:rFonts w:ascii="Times New Roman" w:hAnsi="Times New Roman" w:cs="Times New Roman"/>
          <w:sz w:val="28"/>
          <w:szCs w:val="28"/>
          <w:lang w:val="kk-KZ"/>
        </w:rPr>
        <w:t>«Жаңартылған бағдарлама мазмұнын енгізу туралы»өз</w:t>
      </w:r>
      <w:r>
        <w:rPr>
          <w:rFonts w:ascii="Times New Roman" w:hAnsi="Times New Roman" w:cs="Times New Roman"/>
          <w:sz w:val="28"/>
          <w:szCs w:val="28"/>
          <w:lang w:val="kk-KZ"/>
        </w:rPr>
        <w:t xml:space="preserve"> сөзінде м</w:t>
      </w:r>
      <w:r w:rsidRPr="008308CD">
        <w:rPr>
          <w:rFonts w:ascii="Times New Roman" w:hAnsi="Times New Roman" w:cs="Times New Roman"/>
          <w:sz w:val="28"/>
          <w:szCs w:val="28"/>
          <w:lang w:val="kk-KZ"/>
        </w:rPr>
        <w:t>емлекетіміздің білім беру үдерісіне енген жаңартылған білім</w:t>
      </w:r>
      <w:r>
        <w:rPr>
          <w:rFonts w:ascii="Times New Roman" w:hAnsi="Times New Roman" w:cs="Times New Roman"/>
          <w:sz w:val="28"/>
          <w:szCs w:val="28"/>
          <w:lang w:val="kk-KZ"/>
        </w:rPr>
        <w:t xml:space="preserve"> б</w:t>
      </w:r>
      <w:r w:rsidRPr="008308CD">
        <w:rPr>
          <w:rFonts w:ascii="Times New Roman" w:hAnsi="Times New Roman" w:cs="Times New Roman"/>
          <w:sz w:val="28"/>
          <w:szCs w:val="28"/>
          <w:lang w:val="kk-KZ"/>
        </w:rPr>
        <w:t>еру бағдарл</w:t>
      </w:r>
      <w:r>
        <w:rPr>
          <w:rFonts w:ascii="Times New Roman" w:hAnsi="Times New Roman" w:cs="Times New Roman"/>
          <w:sz w:val="28"/>
          <w:szCs w:val="28"/>
          <w:lang w:val="kk-KZ"/>
        </w:rPr>
        <w:t xml:space="preserve">амасы келешек ұрпақтың </w:t>
      </w:r>
      <w:r w:rsidRPr="00920E8C">
        <w:rPr>
          <w:rFonts w:ascii="Times New Roman" w:hAnsi="Times New Roman" w:cs="Times New Roman"/>
          <w:sz w:val="28"/>
          <w:szCs w:val="28"/>
          <w:lang w:val="kk-KZ"/>
        </w:rPr>
        <w:t xml:space="preserve"> функцион</w:t>
      </w:r>
      <w:r>
        <w:rPr>
          <w:rFonts w:ascii="Times New Roman" w:hAnsi="Times New Roman" w:cs="Times New Roman"/>
          <w:sz w:val="28"/>
          <w:szCs w:val="28"/>
          <w:lang w:val="kk-KZ"/>
        </w:rPr>
        <w:t>алдық сауаттылығын қалыптастыратыны жайында айта келіп, «Ж</w:t>
      </w:r>
      <w:r w:rsidRPr="00920E8C">
        <w:rPr>
          <w:rFonts w:ascii="Times New Roman" w:hAnsi="Times New Roman" w:cs="Times New Roman"/>
          <w:sz w:val="28"/>
          <w:szCs w:val="28"/>
          <w:lang w:val="kk-KZ"/>
        </w:rPr>
        <w:t>аңартылған білім –болашақтың кепілі</w:t>
      </w:r>
      <w:r>
        <w:rPr>
          <w:rFonts w:ascii="Times New Roman" w:hAnsi="Times New Roman" w:cs="Times New Roman"/>
          <w:sz w:val="28"/>
          <w:szCs w:val="28"/>
          <w:lang w:val="kk-KZ"/>
        </w:rPr>
        <w:t>»</w:t>
      </w:r>
      <w:r w:rsidRPr="00920E8C">
        <w:rPr>
          <w:rFonts w:ascii="Times New Roman" w:hAnsi="Times New Roman" w:cs="Times New Roman"/>
          <w:sz w:val="28"/>
          <w:szCs w:val="28"/>
          <w:lang w:val="kk-KZ"/>
        </w:rPr>
        <w:t xml:space="preserve"> - деп қортындылады. </w:t>
      </w:r>
    </w:p>
    <w:p w:rsidR="00CA2B90" w:rsidRPr="00DE294A"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b/>
          <w:sz w:val="28"/>
          <w:szCs w:val="28"/>
          <w:lang w:val="kk-KZ"/>
        </w:rPr>
        <w:t>Екінші мәселе бойынша,</w:t>
      </w:r>
      <w:r>
        <w:rPr>
          <w:rFonts w:ascii="Times New Roman" w:hAnsi="Times New Roman" w:cs="Times New Roman"/>
          <w:sz w:val="28"/>
          <w:szCs w:val="28"/>
          <w:lang w:val="kk-KZ"/>
        </w:rPr>
        <w:t xml:space="preserve"> АББ-нің әдіскері М.Мырзабасов «Орта білім беру ұйымдарында міндетті мектеп формасына қойылатын талаптар» тақырыбындағы баяндамасында м</w:t>
      </w:r>
      <w:r w:rsidRPr="00DE294A">
        <w:rPr>
          <w:rFonts w:ascii="Times New Roman" w:hAnsi="Times New Roman" w:cs="Times New Roman"/>
          <w:sz w:val="28"/>
          <w:szCs w:val="28"/>
          <w:lang w:val="kk-KZ"/>
        </w:rPr>
        <w:t>ектепте білім алатын оқушылар зайырлы білімді ала отырып, білім арақатынасына, мемлекетке, мәдениетке және халықтардың дәстүрлері</w:t>
      </w:r>
      <w:r>
        <w:rPr>
          <w:rFonts w:ascii="Times New Roman" w:hAnsi="Times New Roman" w:cs="Times New Roman"/>
          <w:sz w:val="28"/>
          <w:szCs w:val="28"/>
          <w:lang w:val="kk-KZ"/>
        </w:rPr>
        <w:t>не дүниетанымдық таңдау жасайтынын, б</w:t>
      </w:r>
      <w:r w:rsidRPr="00DE294A">
        <w:rPr>
          <w:rFonts w:ascii="Times New Roman" w:hAnsi="Times New Roman" w:cs="Times New Roman"/>
          <w:sz w:val="28"/>
          <w:szCs w:val="28"/>
          <w:lang w:val="kk-KZ"/>
        </w:rPr>
        <w:t>ұл оқушылардың мектептерде киімді киіп жүруіне, өмір салтын жүргізіп</w:t>
      </w:r>
      <w:r>
        <w:rPr>
          <w:rFonts w:ascii="Times New Roman" w:hAnsi="Times New Roman" w:cs="Times New Roman"/>
          <w:sz w:val="28"/>
          <w:szCs w:val="28"/>
          <w:lang w:val="kk-KZ"/>
        </w:rPr>
        <w:t xml:space="preserve"> отырғанына сөзсіз ықпал ететіні жайында сөз қозғады.</w:t>
      </w:r>
      <w:r w:rsidRPr="00DE294A">
        <w:rPr>
          <w:rFonts w:ascii="Times New Roman" w:hAnsi="Times New Roman" w:cs="Times New Roman"/>
          <w:sz w:val="28"/>
          <w:szCs w:val="28"/>
          <w:lang w:val="kk-KZ"/>
        </w:rPr>
        <w:t>   </w:t>
      </w:r>
    </w:p>
    <w:p w:rsidR="00CA2B90" w:rsidRPr="00DE294A" w:rsidRDefault="00CA2B90" w:rsidP="00CA2B90">
      <w:pPr>
        <w:spacing w:after="0"/>
        <w:rPr>
          <w:rFonts w:ascii="Times New Roman" w:hAnsi="Times New Roman" w:cs="Times New Roman"/>
          <w:sz w:val="28"/>
          <w:szCs w:val="28"/>
          <w:lang w:val="kk-KZ"/>
        </w:rPr>
      </w:pPr>
      <w:r w:rsidRPr="00DE294A">
        <w:rPr>
          <w:rFonts w:ascii="Times New Roman" w:hAnsi="Times New Roman" w:cs="Times New Roman"/>
          <w:sz w:val="28"/>
          <w:szCs w:val="28"/>
          <w:lang w:val="kk-KZ"/>
        </w:rPr>
        <w:t>Біздің білім берудегі мақсатымыз – бұл тек білім беру ғана емес, сонымен қатар тұлғаға, өнерге, спортқа, интеллектуалдық дамуға араласу секілді барлық мәселелерді толық жүзеге асыру үшін жағдайларды жасау болып табылады. Хиджаб киген мектеп оқушылары немесе орташа білім беру және жоғары оқу орындары студенттерінің көпшілігі қоғамдық өмірге араласпа</w:t>
      </w:r>
      <w:r>
        <w:rPr>
          <w:rFonts w:ascii="Times New Roman" w:hAnsi="Times New Roman" w:cs="Times New Roman"/>
          <w:sz w:val="28"/>
          <w:szCs w:val="28"/>
          <w:lang w:val="kk-KZ"/>
        </w:rPr>
        <w:t xml:space="preserve">йтынын, </w:t>
      </w:r>
    </w:p>
    <w:p w:rsidR="00CA2B90" w:rsidRPr="00CA2B90" w:rsidRDefault="00CA2B90" w:rsidP="00CA2B90">
      <w:pPr>
        <w:spacing w:after="0"/>
        <w:rPr>
          <w:rFonts w:ascii="Times New Roman" w:hAnsi="Times New Roman" w:cs="Times New Roman"/>
          <w:sz w:val="28"/>
          <w:szCs w:val="28"/>
          <w:lang w:val="kk-KZ"/>
        </w:rPr>
      </w:pPr>
      <w:r w:rsidRPr="00CA2B90">
        <w:rPr>
          <w:rFonts w:ascii="Times New Roman" w:hAnsi="Times New Roman" w:cs="Times New Roman"/>
          <w:sz w:val="28"/>
          <w:szCs w:val="28"/>
          <w:lang w:val="kk-KZ"/>
        </w:rPr>
        <w:lastRenderedPageBreak/>
        <w:t>Психологиялықтұрғыданбалалардыңдіндітолығыменсезінеалмауларыанық. Олардакөбінесебіридеалғаеліктеуұмтылысытүрткіболады, әдеттегідейбұлидеалдарата-аналарынемесе мода трендінешалдыққанжастарарасындағыбір топ болуымүмкін. Мұндайдажастардыңбелгілібіртобыбасқаларғаұқсамайтынерекше топ болу үшінөздеріндіндарадамретіндекөрсетеді, басқашаайтқанда "өзінкөпшіліккеқарсықою" дегендібілдіреді. </w:t>
      </w:r>
    </w:p>
    <w:p w:rsidR="00CA2B90" w:rsidRPr="00CA2B90" w:rsidRDefault="00CA2B90" w:rsidP="00CA2B90">
      <w:pPr>
        <w:spacing w:after="0"/>
        <w:rPr>
          <w:rFonts w:ascii="Times New Roman" w:hAnsi="Times New Roman" w:cs="Times New Roman"/>
          <w:sz w:val="28"/>
          <w:szCs w:val="28"/>
          <w:lang w:val="kk-KZ"/>
        </w:rPr>
      </w:pPr>
      <w:r w:rsidRPr="00CA2B90">
        <w:rPr>
          <w:rFonts w:ascii="Times New Roman" w:hAnsi="Times New Roman" w:cs="Times New Roman"/>
          <w:sz w:val="28"/>
          <w:szCs w:val="28"/>
          <w:lang w:val="kk-KZ"/>
        </w:rPr>
        <w:t>Сондықтан, хиджабтытаңдағанкөптегенқыздар осы аталғанжәйттардыелемей, жастардыңәдеттегіөмірініңкөптегенталаптарынан бас тартып, өзіндікбөлектену, оңашаланужолынатүседі. Көтеріліпотырғанмәселесенімдінемесесенбеушіліктітаңдау, сондай-ақөзінмектептікнемесестуденттікұжымғақарсы-қоютуралыболыптұрғанжоқ, ал егерақиқатқасүйенетінболсақ, қоғамнанбілімалып, өзіндік даму жолынатүсугеөздерініңқұқықтарынтолықжүзегеасыруболыпотыр. Басқасөзбенайтатынболсақ, дінинаным-сенімжәнебілімалутұлғаныңдамуынақарама-қарсыкелмеуітиіс, ал хиджабөзіндікбөлектенудің, оңашаланудыңқұралыболмауықажет.      </w:t>
      </w:r>
    </w:p>
    <w:p w:rsidR="00CA2B90" w:rsidRPr="00CA2B90" w:rsidRDefault="00CA2B90" w:rsidP="00CA2B90">
      <w:pPr>
        <w:spacing w:after="0"/>
        <w:rPr>
          <w:rFonts w:ascii="Times New Roman" w:hAnsi="Times New Roman" w:cs="Times New Roman"/>
          <w:sz w:val="28"/>
          <w:szCs w:val="28"/>
          <w:lang w:val="kk-KZ"/>
        </w:rPr>
      </w:pPr>
      <w:r w:rsidRPr="00CA2B90">
        <w:rPr>
          <w:rFonts w:ascii="Times New Roman" w:hAnsi="Times New Roman" w:cs="Times New Roman"/>
          <w:sz w:val="28"/>
          <w:szCs w:val="28"/>
          <w:lang w:val="kk-KZ"/>
        </w:rPr>
        <w:t>ҚазақстанРеспубликасындадіндарлардыңдінисезімдерінеқатыстыкезкелгенмәселе, оныңішінде  хиджаб кию мәселесіата-аналар мен мұғалімдердің, соныменбіргедіндаразаматтардыңтарапынанөзінешетінжәнетереңойлықатынастыталапетеді.</w:t>
      </w:r>
    </w:p>
    <w:p w:rsidR="00CA2B90" w:rsidRPr="00FF521F" w:rsidRDefault="00CA2B90" w:rsidP="00CA2B90">
      <w:pPr>
        <w:spacing w:after="0"/>
        <w:rPr>
          <w:rFonts w:ascii="Times New Roman" w:hAnsi="Times New Roman" w:cs="Times New Roman"/>
          <w:sz w:val="28"/>
          <w:szCs w:val="28"/>
          <w:lang w:val="kk-KZ"/>
        </w:rPr>
      </w:pPr>
      <w:r>
        <w:rPr>
          <w:rFonts w:ascii="Times New Roman" w:hAnsi="Times New Roman" w:cs="Times New Roman"/>
          <w:sz w:val="28"/>
          <w:szCs w:val="28"/>
          <w:lang w:val="kk-KZ"/>
        </w:rPr>
        <w:t>төмендегі талаптар туралы айтып өтті.</w:t>
      </w:r>
    </w:p>
    <w:p w:rsidR="00CA2B90" w:rsidRPr="00FF521F"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sz w:val="28"/>
          <w:szCs w:val="28"/>
          <w:lang w:val="kk-KZ"/>
        </w:rPr>
        <w:t>І. Ата-аналар және өзге де заңды өкілдері міндетті</w:t>
      </w:r>
    </w:p>
    <w:p w:rsidR="00CA2B90" w:rsidRPr="00FF521F"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sz w:val="28"/>
          <w:szCs w:val="28"/>
          <w:lang w:val="kk-KZ"/>
        </w:rPr>
        <w:t>- білім беру ұйымының жарғысында айқындалған қағидаларды орындауға:</w:t>
      </w:r>
    </w:p>
    <w:p w:rsidR="00CA2B90" w:rsidRPr="00FF521F"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sz w:val="28"/>
          <w:szCs w:val="28"/>
          <w:lang w:val="kk-KZ"/>
        </w:rPr>
        <w:t>- білім беру саласындағы уәкілетті орган белгілеген, міндетті мектеп формасына қойылатын талаптарды орындауға («Білім туралы» Қазақстан Республикасы Заңының 49 бабы «Ата-аналардың және өзге де заңды өкілдердің құқықтары мен міндеттері»)</w:t>
      </w:r>
    </w:p>
    <w:p w:rsidR="00CA2B90" w:rsidRPr="00FF521F"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sz w:val="28"/>
          <w:szCs w:val="28"/>
          <w:lang w:val="kk-KZ"/>
        </w:rPr>
        <w:t>ІІ. 2. Ата-аналардың немесе өзге де заңды өкілдердің Қазақстан Республикасының білім беру саласындағы заңнамасында көзделген міндеттерді орындамауы немесе тиісінше орындамауы – он айлық есептік көрсеткіш мөлшерінде айыппұл салуға әкеп соғады. Әкімшілік құқық бұзушылық туралы (Қазақстан Республикасының Кодексі 2014 жылғы 5 шілдедегі № 235-V ҚРЗ) 409-бап. Қазақстан Республикасының білім беру саласындағы заңнамасын бұзу.</w:t>
      </w:r>
    </w:p>
    <w:p w:rsidR="00CA2B90" w:rsidRPr="00FF521F"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sz w:val="28"/>
          <w:szCs w:val="28"/>
          <w:lang w:val="kk-KZ"/>
        </w:rPr>
        <w:t>ІІІ. Білім беру саласындағы уәкілетті орган осы Кодекстің 84, 409 (бірінші, екінші, үшінші, төртінші, бесінші және алтыншы бөліктерінде), 464 (бірінші бөлігінде) – баптарында көзделген әкімшілік құқық бұзушылық туралы істерді қарайды.</w:t>
      </w:r>
    </w:p>
    <w:p w:rsidR="00CA2B90" w:rsidRDefault="00CA2B90" w:rsidP="00CA2B90">
      <w:pPr>
        <w:spacing w:after="0"/>
        <w:rPr>
          <w:rFonts w:ascii="Times New Roman" w:hAnsi="Times New Roman" w:cs="Times New Roman"/>
          <w:sz w:val="28"/>
          <w:szCs w:val="28"/>
          <w:lang w:val="kk-KZ"/>
        </w:rPr>
      </w:pPr>
      <w:r w:rsidRPr="00FF521F">
        <w:rPr>
          <w:rFonts w:ascii="Times New Roman" w:hAnsi="Times New Roman" w:cs="Times New Roman"/>
          <w:sz w:val="28"/>
          <w:szCs w:val="28"/>
          <w:lang w:val="kk-KZ"/>
        </w:rPr>
        <w:lastRenderedPageBreak/>
        <w:t xml:space="preserve">  Әкімшілік құқық бұзушылық туралы істерді қарауға және әкімшілік жазалар қолдануға білім беру саласындағы уәкілетті органның басшысы мен оның орынбасарлары, білім беру саласындағы уәкілетті органның аумақтық органдарының басшылары мен олардың орынбасарлары құқылы. (730-бап. Білім беру саласындағы уәкілетті орган 36-тарау. Әкімшілік құқық бұзушылық туралы істердің ведомстволығы, лауазымды адамдардың істерді қарау және әкімшілік жазал</w:t>
      </w:r>
      <w:r>
        <w:rPr>
          <w:rFonts w:ascii="Times New Roman" w:hAnsi="Times New Roman" w:cs="Times New Roman"/>
          <w:sz w:val="28"/>
          <w:szCs w:val="28"/>
          <w:lang w:val="kk-KZ"/>
        </w:rPr>
        <w:t>арды қолдану жөніндегі құзыреттері жайында айтып өтті.</w:t>
      </w:r>
    </w:p>
    <w:p w:rsidR="00CA2B90" w:rsidRPr="00DE294A" w:rsidRDefault="00CA2B90" w:rsidP="00CA2B90">
      <w:pPr>
        <w:spacing w:after="0"/>
        <w:rPr>
          <w:rFonts w:ascii="Times New Roman" w:hAnsi="Times New Roman" w:cs="Times New Roman"/>
          <w:sz w:val="28"/>
          <w:szCs w:val="28"/>
          <w:lang w:val="kk-KZ"/>
        </w:rPr>
      </w:pPr>
      <w:r>
        <w:rPr>
          <w:rFonts w:ascii="Times New Roman" w:hAnsi="Times New Roman" w:cs="Times New Roman"/>
          <w:b/>
          <w:sz w:val="28"/>
          <w:szCs w:val="28"/>
          <w:lang w:val="kk-KZ"/>
        </w:rPr>
        <w:t xml:space="preserve">Үшінші мәселе бойынша, </w:t>
      </w:r>
      <w:r>
        <w:rPr>
          <w:rFonts w:ascii="Times New Roman" w:hAnsi="Times New Roman" w:cs="Times New Roman"/>
          <w:sz w:val="28"/>
          <w:szCs w:val="28"/>
          <w:lang w:val="kk-KZ"/>
        </w:rPr>
        <w:t>а</w:t>
      </w:r>
      <w:r w:rsidRPr="001834A3">
        <w:rPr>
          <w:rFonts w:ascii="Times New Roman" w:hAnsi="Times New Roman" w:cs="Times New Roman"/>
          <w:sz w:val="28"/>
          <w:szCs w:val="28"/>
          <w:lang w:val="kk-KZ"/>
        </w:rPr>
        <w:t>удандық ішкі саясат бөлімі</w:t>
      </w:r>
      <w:r>
        <w:rPr>
          <w:rFonts w:ascii="Times New Roman" w:hAnsi="Times New Roman" w:cs="Times New Roman"/>
          <w:sz w:val="28"/>
          <w:szCs w:val="28"/>
          <w:lang w:val="kk-KZ"/>
        </w:rPr>
        <w:t>нің дінтанушы маманы Д.Байбек «</w:t>
      </w:r>
      <w:r w:rsidRPr="001834A3">
        <w:rPr>
          <w:rFonts w:ascii="Times New Roman" w:hAnsi="Times New Roman" w:cs="Times New Roman"/>
          <w:sz w:val="28"/>
          <w:szCs w:val="28"/>
          <w:lang w:val="kk-KZ"/>
        </w:rPr>
        <w:t>Мектеп формасын сақтау-зайырлы заман талабы» тақырыбында баяндамасында</w:t>
      </w:r>
      <w:r w:rsidRPr="00DE294A">
        <w:rPr>
          <w:rFonts w:ascii="Times New Roman" w:hAnsi="Times New Roman" w:cs="Times New Roman"/>
          <w:sz w:val="28"/>
          <w:szCs w:val="28"/>
          <w:lang w:val="kk-KZ"/>
        </w:rPr>
        <w:t xml:space="preserve"> еліміздегі қыздар мен әйел адамдарына қазақ халқының әдет-ғұрпын сақтай отырып, қарапайым киініп, қара киі</w:t>
      </w:r>
      <w:r>
        <w:rPr>
          <w:rFonts w:ascii="Times New Roman" w:hAnsi="Times New Roman" w:cs="Times New Roman"/>
          <w:sz w:val="28"/>
          <w:szCs w:val="28"/>
          <w:lang w:val="kk-KZ"/>
        </w:rPr>
        <w:t>мді қолданбау қажеттігін ұсынды</w:t>
      </w:r>
      <w:r w:rsidRPr="00DE294A">
        <w:rPr>
          <w:rFonts w:ascii="Times New Roman" w:hAnsi="Times New Roman" w:cs="Times New Roman"/>
          <w:sz w:val="28"/>
          <w:szCs w:val="28"/>
          <w:lang w:val="kk-KZ"/>
        </w:rPr>
        <w:t>. Оқушылардың ата-аналарын қоғамдағы орын алған келеңсіздіктерге қарсы сабырлылық танытып және де білім беру мекемелерінің Жарғыларына мойынсұнып, өз еліміздің заңнамалық талаптарына құрметпен қарауға шақырады. Мүмкінідігне қарай ата-аналарға мектеп басшылығымен бір мәмлеге келіп, қыз балалардың толыққанды зайырлы білім алул</w:t>
      </w:r>
      <w:r>
        <w:rPr>
          <w:rFonts w:ascii="Times New Roman" w:hAnsi="Times New Roman" w:cs="Times New Roman"/>
          <w:sz w:val="28"/>
          <w:szCs w:val="28"/>
          <w:lang w:val="kk-KZ"/>
        </w:rPr>
        <w:t>арына ерекше назар аудару қажет деп,-өз баяндамасын аяқтады.</w:t>
      </w:r>
    </w:p>
    <w:p w:rsidR="00CA2B90" w:rsidRPr="001834A3" w:rsidRDefault="00CA2B90" w:rsidP="00CA2B90">
      <w:pPr>
        <w:spacing w:after="0"/>
        <w:rPr>
          <w:rFonts w:ascii="Times New Roman" w:hAnsi="Times New Roman" w:cs="Times New Roman"/>
          <w:sz w:val="28"/>
          <w:szCs w:val="28"/>
          <w:lang w:val="kk-KZ"/>
        </w:rPr>
      </w:pPr>
      <w:r w:rsidRPr="00DE294A">
        <w:rPr>
          <w:rFonts w:ascii="Times New Roman" w:hAnsi="Times New Roman" w:cs="Times New Roman"/>
          <w:sz w:val="28"/>
          <w:szCs w:val="28"/>
          <w:lang w:val="kk-KZ"/>
        </w:rPr>
        <w:t> </w:t>
      </w:r>
      <w:r>
        <w:rPr>
          <w:rFonts w:ascii="Times New Roman" w:hAnsi="Times New Roman" w:cs="Times New Roman"/>
          <w:b/>
          <w:sz w:val="28"/>
          <w:szCs w:val="28"/>
          <w:lang w:val="kk-KZ"/>
        </w:rPr>
        <w:t xml:space="preserve">Төртінші мәселе бойынша, </w:t>
      </w:r>
      <w:r>
        <w:rPr>
          <w:rFonts w:ascii="Times New Roman" w:hAnsi="Times New Roman" w:cs="Times New Roman"/>
          <w:sz w:val="28"/>
          <w:szCs w:val="28"/>
          <w:lang w:val="kk-KZ"/>
        </w:rPr>
        <w:t>хиджаб киетін 4 «В» сынып оқушысы Қанат Аружанның анасы Бейсенова Нұргүл сөз алып, б</w:t>
      </w:r>
      <w:r w:rsidRPr="001834A3">
        <w:rPr>
          <w:rFonts w:ascii="Times New Roman" w:hAnsi="Times New Roman" w:cs="Times New Roman"/>
          <w:sz w:val="28"/>
          <w:szCs w:val="28"/>
          <w:lang w:val="kk-KZ"/>
        </w:rPr>
        <w:t>ілім беру ұйымдарында міндетті мектеп формасы бойынша нормалар</w:t>
      </w:r>
    </w:p>
    <w:p w:rsidR="001D3204" w:rsidRDefault="001D3204">
      <w:pPr>
        <w:rPr>
          <w:lang w:val="kk-KZ"/>
        </w:rPr>
      </w:pPr>
    </w:p>
    <w:p w:rsidR="001F381D" w:rsidRDefault="00AC3673">
      <w:pPr>
        <w:rPr>
          <w:lang w:val="kk-KZ"/>
        </w:rPr>
      </w:pPr>
      <w:r w:rsidRPr="00AC3673">
        <w:rPr>
          <w:noProof/>
          <w:lang w:eastAsia="ru-RU"/>
        </w:rPr>
        <w:lastRenderedPageBreak/>
        <w:drawing>
          <wp:inline distT="0" distB="0" distL="0" distR="0">
            <wp:extent cx="5940425" cy="8176820"/>
            <wp:effectExtent l="19050" t="0" r="3175" b="0"/>
            <wp:docPr id="17" name="Рисунок 10" descr="C:\Users\infolife\Desktop\Ата-ана(4)\Скан_2022040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folife\Desktop\Ата-ана(4)\Скан_20220408 (8).jpg"/>
                    <pic:cNvPicPr>
                      <a:picLocks noChangeAspect="1" noChangeArrowheads="1"/>
                    </pic:cNvPicPr>
                  </pic:nvPicPr>
                  <pic:blipFill>
                    <a:blip r:embed="rId14"/>
                    <a:srcRect/>
                    <a:stretch>
                      <a:fillRect/>
                    </a:stretch>
                  </pic:blipFill>
                  <pic:spPr bwMode="auto">
                    <a:xfrm>
                      <a:off x="0" y="0"/>
                      <a:ext cx="5940425" cy="8176820"/>
                    </a:xfrm>
                    <a:prstGeom prst="rect">
                      <a:avLst/>
                    </a:prstGeom>
                    <a:noFill/>
                    <a:ln w="9525">
                      <a:noFill/>
                      <a:miter lim="800000"/>
                      <a:headEnd/>
                      <a:tailEnd/>
                    </a:ln>
                  </pic:spPr>
                </pic:pic>
              </a:graphicData>
            </a:graphic>
          </wp:inline>
        </w:drawing>
      </w:r>
      <w:r w:rsidR="000D2866">
        <w:rPr>
          <w:noProof/>
          <w:lang w:eastAsia="ru-RU"/>
        </w:rPr>
        <w:lastRenderedPageBreak/>
        <w:drawing>
          <wp:inline distT="0" distB="0" distL="0" distR="0">
            <wp:extent cx="5940425" cy="8176820"/>
            <wp:effectExtent l="19050" t="0" r="3175" b="0"/>
            <wp:docPr id="9" name="Рисунок 3" descr="C:\Users\infolife\Desktop\Ата-ана(4)\Скан_20220406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folife\Desktop\Ата-ана(4)\Скан_20220406 (25).jpg"/>
                    <pic:cNvPicPr>
                      <a:picLocks noChangeAspect="1" noChangeArrowheads="1"/>
                    </pic:cNvPicPr>
                  </pic:nvPicPr>
                  <pic:blipFill>
                    <a:blip r:embed="rId15"/>
                    <a:srcRect/>
                    <a:stretch>
                      <a:fillRect/>
                    </a:stretch>
                  </pic:blipFill>
                  <pic:spPr bwMode="auto">
                    <a:xfrm>
                      <a:off x="0" y="0"/>
                      <a:ext cx="5940425" cy="8176820"/>
                    </a:xfrm>
                    <a:prstGeom prst="rect">
                      <a:avLst/>
                    </a:prstGeom>
                    <a:noFill/>
                    <a:ln w="9525">
                      <a:noFill/>
                      <a:miter lim="800000"/>
                      <a:headEnd/>
                      <a:tailEnd/>
                    </a:ln>
                  </pic:spPr>
                </pic:pic>
              </a:graphicData>
            </a:graphic>
          </wp:inline>
        </w:drawing>
      </w:r>
    </w:p>
    <w:p w:rsidR="00CA2B90" w:rsidRDefault="00CA2B90">
      <w:pPr>
        <w:rPr>
          <w:lang w:val="kk-KZ"/>
        </w:rPr>
      </w:pPr>
    </w:p>
    <w:p w:rsidR="00CA2B90" w:rsidRDefault="00CA2B90">
      <w:pPr>
        <w:rPr>
          <w:lang w:val="kk-KZ"/>
        </w:rPr>
      </w:pPr>
    </w:p>
    <w:p w:rsidR="00CA2B90" w:rsidRDefault="00CA2B90">
      <w:pPr>
        <w:rPr>
          <w:lang w:val="kk-KZ"/>
        </w:rPr>
      </w:pPr>
    </w:p>
    <w:p w:rsidR="00CA2B90" w:rsidRDefault="00CA2B90" w:rsidP="00CA2B90">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№2 Ж.Жабаев атындағы бастауыш мектебінде өтілген ата-аналар жиналысынан көрініс</w:t>
      </w:r>
    </w:p>
    <w:p w:rsidR="00CA2B90" w:rsidRDefault="00CA2B90" w:rsidP="00CA2B90">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909956" cy="2200275"/>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8954" cy="2205338"/>
                    </a:xfrm>
                    <a:prstGeom prst="rect">
                      <a:avLst/>
                    </a:prstGeom>
                    <a:noFill/>
                  </pic:spPr>
                </pic:pic>
              </a:graphicData>
            </a:graphic>
          </wp:inline>
        </w:drawing>
      </w:r>
    </w:p>
    <w:p w:rsidR="00CA2B90" w:rsidRPr="004A6A35" w:rsidRDefault="00CA2B90" w:rsidP="00CA2B90">
      <w:pPr>
        <w:jc w:val="right"/>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80486" cy="2295525"/>
            <wp:effectExtent l="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9747" cy="2300735"/>
                    </a:xfrm>
                    <a:prstGeom prst="rect">
                      <a:avLst/>
                    </a:prstGeom>
                    <a:noFill/>
                  </pic:spPr>
                </pic:pic>
              </a:graphicData>
            </a:graphic>
          </wp:inline>
        </w:drawing>
      </w:r>
    </w:p>
    <w:p w:rsidR="00CA2B90" w:rsidRDefault="00CA2B90" w:rsidP="00CA2B90">
      <w:pPr>
        <w:rPr>
          <w:rFonts w:ascii="Times New Roman" w:hAnsi="Times New Roman" w:cs="Times New Roman"/>
          <w:sz w:val="28"/>
          <w:szCs w:val="28"/>
          <w:lang w:val="kk-KZ"/>
        </w:rPr>
      </w:pPr>
      <w:r>
        <w:rPr>
          <w:noProof/>
          <w:lang w:eastAsia="ru-RU"/>
        </w:rPr>
        <w:drawing>
          <wp:inline distT="0" distB="0" distL="0" distR="0">
            <wp:extent cx="4351867" cy="2447925"/>
            <wp:effectExtent l="0" t="0" r="0" b="0"/>
            <wp:docPr id="52" name="Рисунок 3" descr="C:\Users\aaa\AppData\Local\Microsoft\Windows\Temporary Internet Files\Content.Word\20180601_09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a\AppData\Local\Microsoft\Windows\Temporary Internet Files\Content.Word\20180601_09501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7051" cy="2450841"/>
                    </a:xfrm>
                    <a:prstGeom prst="rect">
                      <a:avLst/>
                    </a:prstGeom>
                    <a:noFill/>
                    <a:ln>
                      <a:noFill/>
                    </a:ln>
                  </pic:spPr>
                </pic:pic>
              </a:graphicData>
            </a:graphic>
          </wp:inline>
        </w:drawing>
      </w:r>
    </w:p>
    <w:p w:rsidR="00CA2B90" w:rsidRPr="00CA2B90" w:rsidRDefault="00CA2B90">
      <w:pPr>
        <w:rPr>
          <w:lang w:val="kk-KZ"/>
        </w:rPr>
      </w:pPr>
    </w:p>
    <w:sectPr w:rsidR="00CA2B90" w:rsidRPr="00CA2B90" w:rsidSect="001F381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3B69"/>
    <w:rsid w:val="000D2866"/>
    <w:rsid w:val="001D3204"/>
    <w:rsid w:val="001F381D"/>
    <w:rsid w:val="00223B69"/>
    <w:rsid w:val="003533F5"/>
    <w:rsid w:val="003A07C6"/>
    <w:rsid w:val="00562E7D"/>
    <w:rsid w:val="007A594C"/>
    <w:rsid w:val="00865F95"/>
    <w:rsid w:val="00AC3673"/>
    <w:rsid w:val="00CA2B90"/>
    <w:rsid w:val="00CF6BBC"/>
    <w:rsid w:val="00E222A9"/>
    <w:rsid w:val="00F501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81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B6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B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16</Pages>
  <Words>849</Words>
  <Characters>4840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dcterms:created xsi:type="dcterms:W3CDTF">2022-04-13T14:17:00Z</dcterms:created>
  <dcterms:modified xsi:type="dcterms:W3CDTF">2022-04-18T09:50:00Z</dcterms:modified>
</cp:coreProperties>
</file>