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702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87"/>
        <w:gridCol w:w="1451"/>
        <w:gridCol w:w="5039"/>
        <w:gridCol w:w="2025"/>
      </w:tblGrid>
      <w:tr w:rsidR="00B22114" w:rsidRPr="00C24172" w:rsidTr="00B22114">
        <w:trPr>
          <w:trHeight w:val="691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Күні: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: 1 «в</w:t>
            </w: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Урисбаева Шамшат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саны: 20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Қатыспағандар саны:0</w:t>
            </w:r>
          </w:p>
        </w:tc>
      </w:tr>
      <w:tr w:rsidR="00B22114" w:rsidRPr="00C24172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Менің достарым .   Д  дыбысы мен әрпі</w:t>
            </w:r>
            <w:bookmarkStart w:id="0" w:name="_GoBack"/>
            <w:bookmarkEnd w:id="0"/>
          </w:p>
        </w:tc>
      </w:tr>
      <w:tr w:rsidR="00B22114" w:rsidRPr="00B22114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1.1.5.1 - түрлі жағдаяттарда этикет сөздерін қолдана білу; </w:t>
            </w:r>
          </w:p>
          <w:p w:rsidR="00B22114" w:rsidRPr="00B22114" w:rsidRDefault="00B22114" w:rsidP="00D54749">
            <w:pP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1.1.6.1* - сөйлеу барысында сипаттау, салыстыруға қажетті сөздерді, вербалды емес қарым-қатынас құралдарын (ым-ишара, қимыл), дауыс ырғағын, мәнерін, қарқынын, сөз арасындағы кідірісті қолдану;</w:t>
            </w: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br/>
              <w:t>1.3.8.1 - жазу жолын, жоларалық кеңістікті, жолдың жоғарғы және төменгі сызығын сақтап, әріп элементтерін каллиграфиялық талаптарға сай жазу;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>1.3.9.1 - айтылуы мен жазылуында айырмашылығы жоқ сөздерді тыңдау арқылы жазу;</w:t>
            </w:r>
          </w:p>
        </w:tc>
      </w:tr>
      <w:tr w:rsidR="00B22114" w:rsidRPr="00B22114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Барлығы:</w:t>
            </w: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түрлі жағдаяттарда этикет сөздерін қолдана біледі. </w:t>
            </w:r>
          </w:p>
          <w:p w:rsidR="00B22114" w:rsidRPr="00B22114" w:rsidRDefault="00B22114" w:rsidP="00D54749">
            <w:pPr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Көбі:</w:t>
            </w: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 сөйлеу барысында сипаттау, салыстыруға қажетті сөздерді, вербалды емес қарым-қатынас құралдарын (ым-ишара, қимыл), дауыс ырғағын, мәнерін, қарқынын, сөз арасындағы кідірісті қолдана алады. </w:t>
            </w: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B221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Кейбірі:</w:t>
            </w:r>
            <w:r w:rsidRPr="00B22114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kk-KZ"/>
              </w:rPr>
              <w:t xml:space="preserve">жазу жолын, жоларалық кеңістікті, жолдың жоғарғы және төменгі сызығын сақтап, әріп элементтерін каллиграфиялық талаптарға сай жаза алады. Айтылуы мен жазылуында айырмашылығы жоқ сөздерді тыңдау арқылы жаза алады. </w:t>
            </w:r>
          </w:p>
        </w:tc>
      </w:tr>
      <w:tr w:rsidR="00B22114" w:rsidRPr="00C24172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Жетістік кретерийлері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Айтылған сөздер мен сөйлемдердің көпшілігін дұрыс қайталай алады. </w:t>
            </w: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br/>
            </w:r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Нақ</w:t>
            </w:r>
            <w:proofErr w:type="gramStart"/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тыс</w:t>
            </w:r>
            <w:proofErr w:type="gramEnd"/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өйлеуарқылы, мәселенітүсінгенінкөрсетеалады. </w:t>
            </w:r>
          </w:p>
        </w:tc>
      </w:tr>
      <w:tr w:rsidR="00B22114" w:rsidRPr="00B22114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Оқушыларды бір-біріне деген құрмет көрсетуіне, достыққа,еңбексүйгіштікке тәрбиелеу. </w:t>
            </w:r>
          </w:p>
        </w:tc>
      </w:tr>
      <w:tr w:rsidR="00B22114" w:rsidRPr="00C24172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Математика</w:t>
            </w:r>
            <w:proofErr w:type="gramStart"/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,д</w:t>
            </w:r>
            <w:proofErr w:type="gramEnd"/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үниетанусабағы </w:t>
            </w:r>
          </w:p>
        </w:tc>
      </w:tr>
      <w:tr w:rsidR="00B22114" w:rsidRPr="00C24172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Аудиожазба , таныстырылым.</w:t>
            </w:r>
          </w:p>
        </w:tc>
      </w:tr>
      <w:tr w:rsidR="00B22114" w:rsidRPr="00C24172" w:rsidTr="00B22114">
        <w:trPr>
          <w:trHeight w:val="184"/>
        </w:trPr>
        <w:tc>
          <w:tcPr>
            <w:tcW w:w="3638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7064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Мен не үйрендім?</w:t>
            </w:r>
          </w:p>
        </w:tc>
      </w:tr>
      <w:tr w:rsidR="00B22114" w:rsidRPr="00C24172" w:rsidTr="00B22114">
        <w:trPr>
          <w:trHeight w:val="184"/>
        </w:trPr>
        <w:tc>
          <w:tcPr>
            <w:tcW w:w="10701" w:type="dxa"/>
            <w:gridSpan w:val="4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B22114" w:rsidRPr="00C24172" w:rsidTr="00B22114">
        <w:trPr>
          <w:trHeight w:val="184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B22114" w:rsidRPr="00C24172" w:rsidTr="00B22114">
        <w:trPr>
          <w:trHeight w:val="1287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3минут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«Кездесу» тренингін өткіземіз. </w:t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Тренингтің шарты: Екі дос көптен бері кездескен жоқ. Екі достың кездесу арманы болған. Ал, енді сіздерге тапсырма, мына екі достың кездесуін елестетіп көрсетулеріңізді сұранамын. </w:t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Оқушылардызаттарарқылытопқабөлу</w:t>
            </w:r>
            <w:proofErr w:type="gramStart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дәптер, </w:t>
            </w:r>
            <w:proofErr w:type="spellStart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дөңгелек.) </w:t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Тренинг «</w:t>
            </w:r>
            <w:proofErr w:type="spellStart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Кездесу</w:t>
            </w:r>
            <w:proofErr w:type="spellEnd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 </w:t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br/>
            </w:r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Дәптер, </w:t>
            </w:r>
            <w:proofErr w:type="spellStart"/>
            <w:proofErr w:type="gramStart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доп</w:t>
            </w:r>
            <w:proofErr w:type="spellEnd"/>
            <w:proofErr w:type="gramEnd"/>
            <w:r w:rsidRPr="00B2211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дөңгелек 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B22114" w:rsidRPr="00C24172" w:rsidTr="00B22114">
        <w:trPr>
          <w:trHeight w:val="184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Сабақтың ортасы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2 минут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9 минут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1.Тыңдалым .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Достары көп мараттың,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Ойнайды олар аулада.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Ағасы мен Болаттың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Барады олар тауға да. </w:t>
            </w:r>
            <w:r w:rsidRPr="00B22114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GB"/>
              </w:rPr>
              <w:t>Жұмабай Қайранбай</w:t>
            </w:r>
          </w:p>
          <w:p w:rsidR="00B22114" w:rsidRPr="00B22114" w:rsidRDefault="00B22114" w:rsidP="00D54749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Бұл өлең бе, әлде әңгіме ме?</w:t>
            </w:r>
          </w:p>
          <w:p w:rsidR="00B22114" w:rsidRPr="00B22114" w:rsidRDefault="00B22114" w:rsidP="00D54749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Бұны балалардан сұрап көрелік .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Дескриптор: Оқушылар өлең не әңгіме екенін ажырата алады.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Топпен жұмыс 1 топ  Дәптер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 Бірге ойлаймыз» әдісі бойынша №1тапсырма орындалады. Суреттердің аттарын тауып қай дыбыстан  басталатынын және сол дыбыстың орнын анықтап, оларға дыбыстық талдау жасайды. 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Дескриптор: Оқушылар ажыратып,дыбыстық талдау жасай біледі.  </w:t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549910</wp:posOffset>
                  </wp:positionV>
                  <wp:extent cx="1071880" cy="294005"/>
                  <wp:effectExtent l="0" t="0" r="0" b="0"/>
                  <wp:wrapSquare wrapText="bothSides"/>
                  <wp:docPr id="1" name="Рисунок 2" descr="C:\Users\Len\Desktop\4a8bdd4e-aae1-4641-84d7-577bc9c07d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C:\Users\Len\Desktop\4a8bdd4e-aae1-4641-84d7-577bc9c07d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000" t="29244" r="31342" b="53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29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Тыңдалым Аудиожазба </w:t>
            </w:r>
          </w:p>
        </w:tc>
      </w:tr>
      <w:tr w:rsidR="00B22114" w:rsidRPr="00C24172" w:rsidTr="00B22114">
        <w:trPr>
          <w:trHeight w:val="6154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Сергіту сәті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1 минут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10 минут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2 топ .Доп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Суреттерді сызбаға сәйкестендір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Дескриптор: Оқушылар суреттерді сызбаға сәкестендіре алады.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3 топ .Дөңгелек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Жалған жазуларды сызып таста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Дескриптор: Жалған жазуларды таба алады.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 xml:space="preserve">Сергіту сәті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Добым,добым домалақ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Тоқтамайсың  домалап,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Үстел үстін бүлдірдің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Тарелкені сындырдың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Тентек болып кеттің деп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Келді сені тепкім кеп.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Электронды оқулықпен жұмыс.</w:t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Сергіту сәтіне арналған</w:t>
            </w: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5117" cy="536028"/>
                  <wp:effectExtent l="0" t="0" r="8255" b="0"/>
                  <wp:docPr id="2" name="Рисунок 4" descr="C:\Users\Len\Desktop\4a8bdd4e-aae1-4641-84d7-577bc9c07d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2" descr="C:\Users\Len\Desktop\4a8bdd4e-aae1-4641-84d7-577bc9c07d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6550" t="52435" r="37967" b="24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65" cy="53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жинақ</w:t>
            </w: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5117" cy="493097"/>
                  <wp:effectExtent l="0" t="0" r="8255" b="2540"/>
                  <wp:docPr id="3" name="Рисунок 1" descr="https://ds02.infourok.ru/uploads/ex/025f/000161ee-10806e3d/hello_html_23d864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25f/000161ee-10806e3d/hello_html_23d864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251" t="38588" r="13152" b="45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74" cy="495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114" w:rsidRPr="00C24172" w:rsidTr="00B22114">
        <w:trPr>
          <w:trHeight w:val="1227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Дәптермен жұмыс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10 минут  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Д дыбысының жазылуымен таныстыру. 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1029335</wp:posOffset>
                  </wp:positionH>
                  <wp:positionV relativeFrom="margin">
                    <wp:posOffset>105410</wp:posOffset>
                  </wp:positionV>
                  <wp:extent cx="241300" cy="267970"/>
                  <wp:effectExtent l="0" t="0" r="6350" b="0"/>
                  <wp:wrapSquare wrapText="bothSides"/>
                  <wp:docPr id="5" name="Рисунок 7" descr="https://im0-tub-kz.yandex.net/i?id=75297c52f90bb46cbe67d40aad314e2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kz.yandex.net/i?id=75297c52f90bb46cbe67d40aad314e2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562" t="4182" r="30855" b="15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20955</wp:posOffset>
                  </wp:positionH>
                  <wp:positionV relativeFrom="margin">
                    <wp:posOffset>105410</wp:posOffset>
                  </wp:positionV>
                  <wp:extent cx="262255" cy="306705"/>
                  <wp:effectExtent l="0" t="0" r="4445" b="0"/>
                  <wp:wrapSquare wrapText="bothSides"/>
                  <wp:docPr id="4" name="Рисунок 4" descr="https://ds02.infourok.ru/uploads/ex/132b/000654ba-43a40204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132b/000654ba-43a40204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870" r="23251" b="21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B22114" w:rsidRPr="00B22114" w:rsidTr="00B22114">
        <w:trPr>
          <w:trHeight w:val="713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Саралау 3 минут 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24304" cy="536027"/>
                  <wp:effectExtent l="0" t="0" r="9525" b="0"/>
                  <wp:docPr id="6" name="Рисунок 6" descr="https://im0-tub-kz.yandex.net/i?id=f76a5b8439785fcdd1039e5f4f2a89a0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kz.yandex.net/i?id=f76a5b8439785fcdd1039e5f4f2a89a0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12" cy="53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Дескриптор: Әріптерден сөз құрап оларға сәйкес суретті таба алады. </w:t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2114" w:rsidRPr="00C24172" w:rsidTr="00B22114">
        <w:trPr>
          <w:trHeight w:val="1058"/>
        </w:trPr>
        <w:tc>
          <w:tcPr>
            <w:tcW w:w="2187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2 минут</w:t>
            </w:r>
          </w:p>
        </w:tc>
        <w:tc>
          <w:tcPr>
            <w:tcW w:w="6490" w:type="dxa"/>
            <w:gridSpan w:val="2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28090" cy="504496"/>
                  <wp:effectExtent l="0" t="0" r="0" b="0"/>
                  <wp:docPr id="7" name="Рисунок 7" descr="https://ds02.infourok.ru/uploads/ex/007d/00041f2c-3993bf95/2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2.infourok.ru/uploads/ex/007d/00041f2c-3993bf95/2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72" cy="507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B22114" w:rsidRPr="00B22114" w:rsidRDefault="00B22114" w:rsidP="00D54749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B22114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Смайликтер</w:t>
            </w:r>
          </w:p>
        </w:tc>
      </w:tr>
    </w:tbl>
    <w:p w:rsidR="00B22114" w:rsidRPr="00016CC4" w:rsidRDefault="00B22114" w:rsidP="00B2211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114" w:rsidRPr="00016CC4" w:rsidRDefault="00B22114" w:rsidP="00B2211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114" w:rsidRPr="00016CC4" w:rsidRDefault="00B22114" w:rsidP="00B2211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114" w:rsidRPr="00016CC4" w:rsidRDefault="00B22114" w:rsidP="00B2211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114" w:rsidRPr="00016CC4" w:rsidRDefault="00B22114" w:rsidP="00B22114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114" w:rsidRPr="00016CC4" w:rsidRDefault="00B22114" w:rsidP="00B22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23D1" w:rsidRDefault="006723D1"/>
    <w:sectPr w:rsidR="006723D1" w:rsidSect="00C2417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40738"/>
    <w:multiLevelType w:val="hybridMultilevel"/>
    <w:tmpl w:val="5104933E"/>
    <w:lvl w:ilvl="0" w:tplc="A0463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114"/>
    <w:rsid w:val="006723D1"/>
    <w:rsid w:val="00B2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2211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2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2022-05-04T14:08:00Z</dcterms:created>
  <dcterms:modified xsi:type="dcterms:W3CDTF">2022-05-04T14:10:00Z</dcterms:modified>
</cp:coreProperties>
</file>