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39FA7" w14:textId="05F8A0AD" w:rsidR="00B902D9" w:rsidRDefault="00B902D9" w:rsidP="00CF49DA">
      <w:pPr>
        <w:rPr>
          <w:rFonts w:ascii="Times New Roman" w:hAnsi="Times New Roman" w:cs="Times New Roman"/>
          <w:lang w:val="kk-KZ"/>
        </w:rPr>
      </w:pPr>
      <w:r w:rsidRPr="00B902D9">
        <w:rPr>
          <w:rFonts w:ascii="Times New Roman" w:hAnsi="Times New Roman" w:cs="Times New Roman"/>
          <w:lang w:val="kk-KZ"/>
        </w:rPr>
        <w:t>№2 Ж.Жабаев</w:t>
      </w:r>
      <w:r>
        <w:rPr>
          <w:rFonts w:ascii="Times New Roman" w:hAnsi="Times New Roman" w:cs="Times New Roman"/>
          <w:lang w:val="kk-KZ"/>
        </w:rPr>
        <w:t xml:space="preserve"> атындағы</w:t>
      </w:r>
      <w:r w:rsidRPr="00B902D9">
        <w:rPr>
          <w:rFonts w:ascii="Times New Roman" w:hAnsi="Times New Roman" w:cs="Times New Roman"/>
          <w:lang w:val="kk-KZ"/>
        </w:rPr>
        <w:t xml:space="preserve"> бастауыш мектебі</w:t>
      </w:r>
      <w:r>
        <w:rPr>
          <w:rFonts w:ascii="Times New Roman" w:hAnsi="Times New Roman" w:cs="Times New Roman"/>
          <w:lang w:val="kk-KZ"/>
        </w:rPr>
        <w:t>.</w:t>
      </w:r>
    </w:p>
    <w:p w14:paraId="2E38C233" w14:textId="527EDE97" w:rsidR="00B902D9" w:rsidRDefault="00B902D9" w:rsidP="00B902D9">
      <w:pPr>
        <w:jc w:val="center"/>
        <w:rPr>
          <w:rFonts w:ascii="Times New Roman" w:hAnsi="Times New Roman" w:cs="Times New Roman"/>
          <w:lang w:val="kk-KZ"/>
        </w:rPr>
      </w:pPr>
    </w:p>
    <w:p w14:paraId="682E2C4E" w14:textId="4E66AA4A" w:rsidR="00B902D9" w:rsidRDefault="00B902D9" w:rsidP="00B902D9">
      <w:pPr>
        <w:jc w:val="center"/>
        <w:rPr>
          <w:rFonts w:ascii="Times New Roman" w:hAnsi="Times New Roman" w:cs="Times New Roman"/>
          <w:lang w:val="kk-KZ"/>
        </w:rPr>
      </w:pPr>
    </w:p>
    <w:p w14:paraId="539FBFAF" w14:textId="74FEDEB6" w:rsidR="00B902D9" w:rsidRDefault="00B902D9" w:rsidP="00B902D9">
      <w:pPr>
        <w:jc w:val="center"/>
        <w:rPr>
          <w:rFonts w:ascii="Times New Roman" w:hAnsi="Times New Roman" w:cs="Times New Roman"/>
          <w:lang w:val="kk-KZ"/>
        </w:rPr>
      </w:pPr>
    </w:p>
    <w:p w14:paraId="70B2EC2B" w14:textId="1B1B17CC" w:rsidR="00B902D9" w:rsidRDefault="00B902D9" w:rsidP="00B902D9">
      <w:pPr>
        <w:jc w:val="center"/>
        <w:rPr>
          <w:rFonts w:ascii="Times New Roman" w:hAnsi="Times New Roman" w:cs="Times New Roman"/>
          <w:lang w:val="kk-KZ"/>
        </w:rPr>
      </w:pPr>
    </w:p>
    <w:p w14:paraId="796CAF6B" w14:textId="5992928E" w:rsidR="00B902D9" w:rsidRDefault="00B902D9" w:rsidP="00B902D9">
      <w:pPr>
        <w:jc w:val="center"/>
        <w:rPr>
          <w:rFonts w:ascii="Times New Roman" w:hAnsi="Times New Roman" w:cs="Times New Roman"/>
          <w:lang w:val="kk-KZ"/>
        </w:rPr>
      </w:pPr>
    </w:p>
    <w:p w14:paraId="670D46FF" w14:textId="036996AE" w:rsidR="00B902D9" w:rsidRDefault="00B902D9" w:rsidP="00B902D9">
      <w:pPr>
        <w:jc w:val="center"/>
        <w:rPr>
          <w:rFonts w:ascii="Times New Roman" w:hAnsi="Times New Roman" w:cs="Times New Roman"/>
          <w:lang w:val="kk-KZ"/>
        </w:rPr>
      </w:pPr>
    </w:p>
    <w:p w14:paraId="04C65639" w14:textId="77777777" w:rsidR="00B902D9" w:rsidRDefault="00B902D9" w:rsidP="00B902D9">
      <w:pPr>
        <w:jc w:val="center"/>
        <w:rPr>
          <w:rFonts w:ascii="Times New Roman" w:hAnsi="Times New Roman" w:cs="Times New Roman"/>
          <w:lang w:val="kk-KZ"/>
        </w:rPr>
      </w:pPr>
    </w:p>
    <w:p w14:paraId="7B11CD53" w14:textId="77777777" w:rsidR="00B902D9" w:rsidRPr="00B902D9" w:rsidRDefault="00B902D9" w:rsidP="00B902D9">
      <w:pPr>
        <w:widowControl w:val="0"/>
        <w:jc w:val="center"/>
        <w:rPr>
          <w:rFonts w:ascii="Times New Roman" w:hAnsi="Times New Roman"/>
          <w:b/>
          <w:color w:val="000000" w:themeColor="text1"/>
          <w:sz w:val="52"/>
          <w:szCs w:val="52"/>
          <w:lang w:val="kk-KZ"/>
        </w:rPr>
      </w:pPr>
      <w:r w:rsidRPr="00B902D9">
        <w:rPr>
          <w:rFonts w:ascii="Times New Roman" w:hAnsi="Times New Roman"/>
          <w:b/>
          <w:color w:val="000000" w:themeColor="text1"/>
          <w:sz w:val="52"/>
          <w:szCs w:val="52"/>
          <w:lang w:val="kk-KZ"/>
        </w:rPr>
        <w:t>11-ден 20- ға дейінгі сандар. Сандарды салыстыру / Саяхатқа алатын тағамдар</w:t>
      </w:r>
    </w:p>
    <w:p w14:paraId="5FC70436" w14:textId="47E68759" w:rsidR="00B902D9" w:rsidRDefault="00B902D9" w:rsidP="00B902D9">
      <w:pPr>
        <w:jc w:val="center"/>
        <w:rPr>
          <w:rFonts w:ascii="Times New Roman" w:hAnsi="Times New Roman" w:cs="Times New Roman"/>
          <w:lang w:val="kk-KZ"/>
        </w:rPr>
      </w:pPr>
    </w:p>
    <w:p w14:paraId="71E33579" w14:textId="3487627C" w:rsidR="00B902D9" w:rsidRDefault="00B902D9" w:rsidP="00B902D9">
      <w:pPr>
        <w:jc w:val="center"/>
        <w:rPr>
          <w:rFonts w:ascii="Times New Roman" w:hAnsi="Times New Roman" w:cs="Times New Roman"/>
          <w:lang w:val="kk-KZ"/>
        </w:rPr>
      </w:pPr>
    </w:p>
    <w:p w14:paraId="48DA0EE1" w14:textId="7079B3CA" w:rsidR="00B902D9" w:rsidRDefault="00B902D9" w:rsidP="00B902D9">
      <w:pPr>
        <w:jc w:val="center"/>
        <w:rPr>
          <w:rFonts w:ascii="Times New Roman" w:hAnsi="Times New Roman" w:cs="Times New Roman"/>
          <w:lang w:val="kk-KZ"/>
        </w:rPr>
      </w:pPr>
    </w:p>
    <w:p w14:paraId="07F3355C" w14:textId="1852D055" w:rsidR="00B902D9" w:rsidRDefault="00B902D9" w:rsidP="00B902D9">
      <w:pPr>
        <w:jc w:val="center"/>
        <w:rPr>
          <w:rFonts w:ascii="Times New Roman" w:hAnsi="Times New Roman" w:cs="Times New Roman"/>
          <w:lang w:val="kk-KZ"/>
        </w:rPr>
      </w:pPr>
    </w:p>
    <w:p w14:paraId="3C0F126A" w14:textId="6A98E97E" w:rsidR="00B902D9" w:rsidRDefault="00B902D9" w:rsidP="00B902D9">
      <w:pPr>
        <w:jc w:val="right"/>
        <w:rPr>
          <w:rFonts w:ascii="Times New Roman" w:hAnsi="Times New Roman" w:cs="Times New Roman"/>
          <w:lang w:val="kk-KZ"/>
        </w:rPr>
      </w:pPr>
      <w:r>
        <w:rPr>
          <w:rFonts w:ascii="Times New Roman" w:hAnsi="Times New Roman" w:cs="Times New Roman"/>
          <w:lang w:val="kk-KZ"/>
        </w:rPr>
        <w:t>Сынып жетекшісі: Қадырова Г.С.</w:t>
      </w:r>
    </w:p>
    <w:p w14:paraId="07427DF3" w14:textId="1CE6961E" w:rsidR="00B902D9" w:rsidRDefault="00B902D9" w:rsidP="00B902D9">
      <w:pPr>
        <w:jc w:val="right"/>
        <w:rPr>
          <w:rFonts w:ascii="Times New Roman" w:hAnsi="Times New Roman" w:cs="Times New Roman"/>
          <w:lang w:val="kk-KZ"/>
        </w:rPr>
      </w:pPr>
    </w:p>
    <w:p w14:paraId="5519B146" w14:textId="55B2A2FE" w:rsidR="00B902D9" w:rsidRDefault="00B902D9" w:rsidP="00B902D9">
      <w:pPr>
        <w:jc w:val="right"/>
        <w:rPr>
          <w:rFonts w:ascii="Times New Roman" w:hAnsi="Times New Roman" w:cs="Times New Roman"/>
          <w:lang w:val="kk-KZ"/>
        </w:rPr>
      </w:pPr>
    </w:p>
    <w:p w14:paraId="4123DEF0" w14:textId="182C6FE9" w:rsidR="00B902D9" w:rsidRDefault="00B902D9" w:rsidP="00B902D9">
      <w:pPr>
        <w:jc w:val="right"/>
        <w:rPr>
          <w:rFonts w:ascii="Times New Roman" w:hAnsi="Times New Roman" w:cs="Times New Roman"/>
          <w:lang w:val="kk-KZ"/>
        </w:rPr>
      </w:pPr>
    </w:p>
    <w:p w14:paraId="7BCE057F" w14:textId="29B5E0C2" w:rsidR="00B902D9" w:rsidRDefault="00B902D9" w:rsidP="00B902D9">
      <w:pPr>
        <w:jc w:val="right"/>
        <w:rPr>
          <w:rFonts w:ascii="Times New Roman" w:hAnsi="Times New Roman" w:cs="Times New Roman"/>
          <w:lang w:val="kk-KZ"/>
        </w:rPr>
      </w:pPr>
    </w:p>
    <w:p w14:paraId="417C43A0" w14:textId="573B2019" w:rsidR="00B902D9" w:rsidRDefault="00B902D9" w:rsidP="00B902D9">
      <w:pPr>
        <w:jc w:val="right"/>
        <w:rPr>
          <w:rFonts w:ascii="Times New Roman" w:hAnsi="Times New Roman" w:cs="Times New Roman"/>
          <w:lang w:val="kk-KZ"/>
        </w:rPr>
      </w:pPr>
    </w:p>
    <w:p w14:paraId="63419D05" w14:textId="2DDE6A12" w:rsidR="00B902D9" w:rsidRDefault="00B902D9" w:rsidP="00B902D9">
      <w:pPr>
        <w:jc w:val="center"/>
        <w:rPr>
          <w:rFonts w:ascii="Times New Roman" w:hAnsi="Times New Roman" w:cs="Times New Roman"/>
          <w:lang w:val="kk-KZ"/>
        </w:rPr>
      </w:pPr>
      <w:r>
        <w:rPr>
          <w:rFonts w:ascii="Times New Roman" w:hAnsi="Times New Roman" w:cs="Times New Roman"/>
        </w:rPr>
        <w:t>2021-2022</w:t>
      </w:r>
      <w:r w:rsidRPr="00B902D9">
        <w:rPr>
          <w:rFonts w:ascii="Times New Roman" w:hAnsi="Times New Roman" w:cs="Times New Roman"/>
          <w:lang w:val="kk-KZ"/>
        </w:rPr>
        <w:t xml:space="preserve"> </w:t>
      </w:r>
      <w:r>
        <w:rPr>
          <w:rFonts w:ascii="Times New Roman" w:hAnsi="Times New Roman" w:cs="Times New Roman"/>
          <w:lang w:val="kk-KZ"/>
        </w:rPr>
        <w:t>оқу жылы</w:t>
      </w:r>
      <w:r>
        <w:rPr>
          <w:rFonts w:ascii="Times New Roman" w:hAnsi="Times New Roman" w:cs="Times New Roman"/>
        </w:rPr>
        <w:t>.</w:t>
      </w:r>
    </w:p>
    <w:tbl>
      <w:tblPr>
        <w:tblStyle w:val="a3"/>
        <w:tblW w:w="14596" w:type="dxa"/>
        <w:tblLook w:val="04A0" w:firstRow="1" w:lastRow="0" w:firstColumn="1" w:lastColumn="0" w:noHBand="0" w:noVBand="1"/>
      </w:tblPr>
      <w:tblGrid>
        <w:gridCol w:w="3964"/>
        <w:gridCol w:w="5245"/>
        <w:gridCol w:w="5387"/>
      </w:tblGrid>
      <w:tr w:rsidR="00CF49DA" w:rsidRPr="00E20182" w14:paraId="553DC0A2" w14:textId="77777777" w:rsidTr="00775D1E">
        <w:tc>
          <w:tcPr>
            <w:tcW w:w="3964" w:type="dxa"/>
          </w:tcPr>
          <w:p w14:paraId="406A87CB"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lastRenderedPageBreak/>
              <w:t>Бөлімі:</w:t>
            </w:r>
          </w:p>
        </w:tc>
        <w:tc>
          <w:tcPr>
            <w:tcW w:w="10632" w:type="dxa"/>
            <w:gridSpan w:val="2"/>
          </w:tcPr>
          <w:p w14:paraId="51E83B74" w14:textId="77777777" w:rsidR="00CF49DA" w:rsidRPr="00E20182" w:rsidRDefault="00CF49DA" w:rsidP="00775D1E">
            <w:pPr>
              <w:widowControl w:val="0"/>
              <w:rPr>
                <w:rFonts w:ascii="Times New Roman" w:hAnsi="Times New Roman" w:cs="Times New Roman"/>
                <w:b/>
                <w:bCs/>
                <w:sz w:val="24"/>
                <w:szCs w:val="24"/>
                <w:lang w:val="kk-KZ"/>
              </w:rPr>
            </w:pPr>
            <w:r w:rsidRPr="00E20182">
              <w:rPr>
                <w:rFonts w:ascii="Times New Roman" w:eastAsia="Times New Roman" w:hAnsi="Times New Roman"/>
                <w:bCs/>
                <w:color w:val="000000"/>
                <w:spacing w:val="-2"/>
                <w:sz w:val="24"/>
                <w:szCs w:val="24"/>
                <w:lang w:val="kk-KZ"/>
              </w:rPr>
              <w:t>4А. Күнделікті өмірдегі есептеулер</w:t>
            </w:r>
          </w:p>
        </w:tc>
      </w:tr>
      <w:tr w:rsidR="00CF49DA" w:rsidRPr="00E20182" w14:paraId="17FD351B" w14:textId="77777777" w:rsidTr="00775D1E">
        <w:tc>
          <w:tcPr>
            <w:tcW w:w="3964" w:type="dxa"/>
          </w:tcPr>
          <w:p w14:paraId="3D13EB7B"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Педагогтің аты-жөні:</w:t>
            </w:r>
          </w:p>
        </w:tc>
        <w:tc>
          <w:tcPr>
            <w:tcW w:w="10632" w:type="dxa"/>
            <w:gridSpan w:val="2"/>
          </w:tcPr>
          <w:p w14:paraId="403DA55A" w14:textId="77777777" w:rsidR="00CF49DA" w:rsidRPr="00E20182" w:rsidRDefault="00CF49DA" w:rsidP="00775D1E">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Қадырова Г.С.</w:t>
            </w:r>
          </w:p>
        </w:tc>
      </w:tr>
      <w:tr w:rsidR="00CF49DA" w:rsidRPr="00E20182" w14:paraId="64989765" w14:textId="77777777" w:rsidTr="00775D1E">
        <w:tc>
          <w:tcPr>
            <w:tcW w:w="3964" w:type="dxa"/>
          </w:tcPr>
          <w:p w14:paraId="67EB0441"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Күні:</w:t>
            </w:r>
          </w:p>
        </w:tc>
        <w:tc>
          <w:tcPr>
            <w:tcW w:w="10632" w:type="dxa"/>
            <w:gridSpan w:val="2"/>
          </w:tcPr>
          <w:p w14:paraId="3E0F1B56" w14:textId="77777777" w:rsidR="00CF49DA" w:rsidRPr="00435D2F" w:rsidRDefault="00CF49DA" w:rsidP="00775D1E">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2</w:t>
            </w:r>
            <w:r>
              <w:rPr>
                <w:rFonts w:ascii="Times New Roman" w:hAnsi="Times New Roman" w:cs="Times New Roman"/>
                <w:b/>
                <w:bCs/>
                <w:sz w:val="24"/>
                <w:szCs w:val="24"/>
              </w:rPr>
              <w:t>7</w:t>
            </w:r>
            <w:r>
              <w:rPr>
                <w:rFonts w:ascii="Times New Roman" w:hAnsi="Times New Roman" w:cs="Times New Roman"/>
                <w:b/>
                <w:bCs/>
                <w:sz w:val="24"/>
                <w:szCs w:val="24"/>
                <w:lang w:val="kk-KZ"/>
              </w:rPr>
              <w:t>.04.2022ж.</w:t>
            </w:r>
          </w:p>
        </w:tc>
      </w:tr>
      <w:tr w:rsidR="00CF49DA" w:rsidRPr="00E20182" w14:paraId="0F3A2790" w14:textId="77777777" w:rsidTr="00775D1E">
        <w:tc>
          <w:tcPr>
            <w:tcW w:w="3964" w:type="dxa"/>
          </w:tcPr>
          <w:p w14:paraId="4CF4DFC6"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Сыныбы:</w:t>
            </w:r>
          </w:p>
        </w:tc>
        <w:tc>
          <w:tcPr>
            <w:tcW w:w="5245" w:type="dxa"/>
          </w:tcPr>
          <w:p w14:paraId="69397FDA"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Қатысушылар саны:</w:t>
            </w:r>
          </w:p>
        </w:tc>
        <w:tc>
          <w:tcPr>
            <w:tcW w:w="5387" w:type="dxa"/>
          </w:tcPr>
          <w:p w14:paraId="5DEAAEA0"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Қатыспағандар саны:</w:t>
            </w:r>
          </w:p>
        </w:tc>
      </w:tr>
      <w:tr w:rsidR="00CF49DA" w:rsidRPr="00CF49DA" w14:paraId="5B6D2584" w14:textId="77777777" w:rsidTr="00775D1E">
        <w:tc>
          <w:tcPr>
            <w:tcW w:w="3964" w:type="dxa"/>
          </w:tcPr>
          <w:p w14:paraId="450C8752"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Сабақтың тақырыбы:</w:t>
            </w:r>
          </w:p>
        </w:tc>
        <w:tc>
          <w:tcPr>
            <w:tcW w:w="10632" w:type="dxa"/>
            <w:gridSpan w:val="2"/>
          </w:tcPr>
          <w:p w14:paraId="0CB01D9F" w14:textId="77777777" w:rsidR="00CF49DA" w:rsidRPr="00E20182" w:rsidRDefault="00CF49DA" w:rsidP="00775D1E">
            <w:pPr>
              <w:widowControl w:val="0"/>
              <w:jc w:val="both"/>
              <w:rPr>
                <w:rFonts w:ascii="Times New Roman" w:hAnsi="Times New Roman"/>
                <w:b/>
                <w:color w:val="000000" w:themeColor="text1"/>
                <w:sz w:val="24"/>
                <w:szCs w:val="24"/>
                <w:lang w:val="kk-KZ"/>
              </w:rPr>
            </w:pPr>
            <w:r w:rsidRPr="00E20182">
              <w:rPr>
                <w:rFonts w:ascii="Times New Roman" w:hAnsi="Times New Roman"/>
                <w:b/>
                <w:color w:val="000000" w:themeColor="text1"/>
                <w:sz w:val="24"/>
                <w:szCs w:val="24"/>
                <w:lang w:val="kk-KZ"/>
              </w:rPr>
              <w:t>11-ден 20- ға дейінгі сандар. Сан</w:t>
            </w:r>
            <w:r>
              <w:rPr>
                <w:rFonts w:ascii="Times New Roman" w:hAnsi="Times New Roman"/>
                <w:b/>
                <w:color w:val="000000" w:themeColor="text1"/>
                <w:sz w:val="24"/>
                <w:szCs w:val="24"/>
                <w:lang w:val="kk-KZ"/>
              </w:rPr>
              <w:t>дарды салыстыру / Саяхатқа</w:t>
            </w:r>
            <w:r w:rsidRPr="00E20182">
              <w:rPr>
                <w:rFonts w:ascii="Times New Roman" w:hAnsi="Times New Roman"/>
                <w:b/>
                <w:color w:val="000000" w:themeColor="text1"/>
                <w:sz w:val="24"/>
                <w:szCs w:val="24"/>
                <w:lang w:val="kk-KZ"/>
              </w:rPr>
              <w:t xml:space="preserve"> алатын тағамдар</w:t>
            </w:r>
          </w:p>
        </w:tc>
      </w:tr>
      <w:tr w:rsidR="00CF49DA" w:rsidRPr="00CF49DA" w14:paraId="4D615A11" w14:textId="77777777" w:rsidTr="00775D1E">
        <w:tc>
          <w:tcPr>
            <w:tcW w:w="3964" w:type="dxa"/>
          </w:tcPr>
          <w:p w14:paraId="0545211B"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Оқу бағдарламасына сәйкес оқу мақсаты</w:t>
            </w:r>
          </w:p>
        </w:tc>
        <w:tc>
          <w:tcPr>
            <w:tcW w:w="10632" w:type="dxa"/>
            <w:gridSpan w:val="2"/>
          </w:tcPr>
          <w:p w14:paraId="4813CEB7" w14:textId="77777777" w:rsidR="00CF49DA" w:rsidRPr="00E20182" w:rsidRDefault="00CF49DA" w:rsidP="00775D1E">
            <w:pPr>
              <w:widowControl w:val="0"/>
              <w:ind w:firstLine="33"/>
              <w:jc w:val="both"/>
              <w:rPr>
                <w:rFonts w:ascii="Times New Roman" w:hAnsi="Times New Roman"/>
                <w:sz w:val="24"/>
                <w:szCs w:val="24"/>
                <w:lang w:val="kk-KZ"/>
              </w:rPr>
            </w:pPr>
            <w:r w:rsidRPr="00E20182">
              <w:rPr>
                <w:rFonts w:ascii="Times New Roman" w:hAnsi="Times New Roman"/>
                <w:sz w:val="24"/>
                <w:szCs w:val="24"/>
                <w:lang w:val="kk-KZ"/>
              </w:rPr>
              <w:t>1.1.1.2** 11-ден 20-ға дейінгі сандарды оқу, жазу және салыстыру;</w:t>
            </w:r>
          </w:p>
          <w:p w14:paraId="3AEE2E61" w14:textId="77777777" w:rsidR="00CF49DA" w:rsidRPr="00E20182" w:rsidRDefault="00CF49DA" w:rsidP="00775D1E">
            <w:pPr>
              <w:widowControl w:val="0"/>
              <w:ind w:firstLine="33"/>
              <w:rPr>
                <w:rFonts w:ascii="Times New Roman" w:hAnsi="Times New Roman"/>
                <w:sz w:val="24"/>
                <w:szCs w:val="24"/>
                <w:lang w:val="kk-KZ"/>
              </w:rPr>
            </w:pPr>
            <w:r w:rsidRPr="00E20182">
              <w:rPr>
                <w:rFonts w:ascii="Times New Roman" w:hAnsi="Times New Roman"/>
                <w:sz w:val="24"/>
                <w:szCs w:val="24"/>
                <w:lang w:val="kk-KZ"/>
              </w:rPr>
              <w:t>1.5.2.2** «+», «-», «=», «&gt;», «&lt;» белгілерін қолдану;</w:t>
            </w:r>
          </w:p>
          <w:p w14:paraId="5E76084B" w14:textId="77777777" w:rsidR="00CF49DA" w:rsidRPr="00E20182" w:rsidRDefault="00CF49DA" w:rsidP="00775D1E">
            <w:pPr>
              <w:widowControl w:val="0"/>
              <w:ind w:firstLine="33"/>
              <w:rPr>
                <w:rFonts w:ascii="Times New Roman" w:hAnsi="Times New Roman"/>
                <w:sz w:val="24"/>
                <w:szCs w:val="24"/>
                <w:lang w:val="kk-KZ"/>
              </w:rPr>
            </w:pPr>
            <w:r w:rsidRPr="00E20182">
              <w:rPr>
                <w:rFonts w:ascii="Times New Roman" w:hAnsi="Times New Roman"/>
                <w:sz w:val="24"/>
                <w:szCs w:val="24"/>
                <w:lang w:val="kk-KZ"/>
              </w:rPr>
              <w:t>1.1.2.3 қосудың ауыстырымдылық қасиетін қолдану;</w:t>
            </w:r>
          </w:p>
          <w:p w14:paraId="712902E7" w14:textId="77777777" w:rsidR="00CF49DA" w:rsidRPr="00E20182" w:rsidRDefault="00CF49DA" w:rsidP="00775D1E">
            <w:pPr>
              <w:widowControl w:val="0"/>
              <w:ind w:firstLine="33"/>
              <w:rPr>
                <w:rFonts w:ascii="Times New Roman" w:hAnsi="Times New Roman"/>
                <w:color w:val="000000" w:themeColor="text1"/>
                <w:sz w:val="24"/>
                <w:szCs w:val="24"/>
                <w:lang w:val="kk-KZ"/>
              </w:rPr>
            </w:pPr>
            <w:r w:rsidRPr="00E20182">
              <w:rPr>
                <w:rFonts w:ascii="Times New Roman" w:hAnsi="Times New Roman"/>
                <w:sz w:val="24"/>
                <w:szCs w:val="24"/>
                <w:lang w:val="kk-KZ"/>
              </w:rPr>
              <w:t>1.5.1.6 қосу мен азайтуға берілген есептерге қатысты таңдаған амалдарын негіздеу, шығару әдісін түсіндіру.</w:t>
            </w:r>
          </w:p>
        </w:tc>
      </w:tr>
      <w:tr w:rsidR="00CF49DA" w:rsidRPr="00E20182" w14:paraId="3F7FBB5E" w14:textId="77777777" w:rsidTr="00775D1E">
        <w:tc>
          <w:tcPr>
            <w:tcW w:w="3964" w:type="dxa"/>
          </w:tcPr>
          <w:p w14:paraId="2AC92BA6"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Сабақтың мақсаты:</w:t>
            </w:r>
          </w:p>
        </w:tc>
        <w:tc>
          <w:tcPr>
            <w:tcW w:w="10632" w:type="dxa"/>
            <w:gridSpan w:val="2"/>
          </w:tcPr>
          <w:p w14:paraId="029C413F" w14:textId="77777777" w:rsidR="00CF49DA" w:rsidRPr="00E20182" w:rsidRDefault="00CF49DA" w:rsidP="00775D1E">
            <w:pPr>
              <w:widowControl w:val="0"/>
              <w:jc w:val="both"/>
              <w:rPr>
                <w:rFonts w:ascii="Times New Roman" w:hAnsi="Times New Roman"/>
                <w:sz w:val="24"/>
                <w:szCs w:val="24"/>
                <w:lang w:val="kk-KZ"/>
              </w:rPr>
            </w:pPr>
            <w:r w:rsidRPr="00E20182">
              <w:rPr>
                <w:rFonts w:ascii="Times New Roman" w:hAnsi="Times New Roman"/>
                <w:sz w:val="24"/>
                <w:szCs w:val="24"/>
                <w:lang w:val="kk-KZ"/>
              </w:rPr>
              <w:t>20-ға дейін санайсың.</w:t>
            </w:r>
          </w:p>
        </w:tc>
      </w:tr>
    </w:tbl>
    <w:p w14:paraId="2243E8CF" w14:textId="77777777" w:rsidR="00CF49DA" w:rsidRPr="00E20182" w:rsidRDefault="00CF49DA" w:rsidP="00CF49DA">
      <w:pPr>
        <w:widowControl w:val="0"/>
        <w:rPr>
          <w:rFonts w:ascii="Times New Roman" w:hAnsi="Times New Roman" w:cs="Times New Roman"/>
          <w:b/>
          <w:bCs/>
          <w:sz w:val="24"/>
          <w:szCs w:val="24"/>
          <w:lang w:val="kk-KZ"/>
        </w:rPr>
      </w:pPr>
      <w:r w:rsidRPr="00E20182">
        <w:rPr>
          <w:rFonts w:ascii="Times New Roman" w:hAnsi="Times New Roman" w:cs="Times New Roman"/>
          <w:b/>
          <w:bCs/>
          <w:sz w:val="24"/>
          <w:szCs w:val="24"/>
          <w:lang w:val="kk-KZ"/>
        </w:rPr>
        <w:t>Сабақтың барысы:</w:t>
      </w:r>
    </w:p>
    <w:tbl>
      <w:tblPr>
        <w:tblStyle w:val="a3"/>
        <w:tblW w:w="14737" w:type="dxa"/>
        <w:tblLook w:val="04A0" w:firstRow="1" w:lastRow="0" w:firstColumn="1" w:lastColumn="0" w:noHBand="0" w:noVBand="1"/>
      </w:tblPr>
      <w:tblGrid>
        <w:gridCol w:w="2246"/>
        <w:gridCol w:w="5400"/>
        <w:gridCol w:w="3688"/>
        <w:gridCol w:w="1888"/>
        <w:gridCol w:w="1515"/>
      </w:tblGrid>
      <w:tr w:rsidR="00CF49DA" w:rsidRPr="00E20182" w14:paraId="6D52EF76" w14:textId="77777777" w:rsidTr="00775D1E">
        <w:tc>
          <w:tcPr>
            <w:tcW w:w="2246" w:type="dxa"/>
          </w:tcPr>
          <w:p w14:paraId="224707A5" w14:textId="77777777" w:rsidR="00CF49DA" w:rsidRPr="00E20182" w:rsidRDefault="00CF49DA" w:rsidP="00775D1E">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Уақыты</w:t>
            </w:r>
          </w:p>
        </w:tc>
        <w:tc>
          <w:tcPr>
            <w:tcW w:w="5400" w:type="dxa"/>
          </w:tcPr>
          <w:p w14:paraId="19FD127F" w14:textId="77777777" w:rsidR="00CF49DA" w:rsidRPr="00E20182" w:rsidRDefault="00CF49DA" w:rsidP="00775D1E">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Педагогтің іс-әрекеті</w:t>
            </w:r>
          </w:p>
        </w:tc>
        <w:tc>
          <w:tcPr>
            <w:tcW w:w="3688" w:type="dxa"/>
          </w:tcPr>
          <w:p w14:paraId="1CBB458A" w14:textId="77777777" w:rsidR="00CF49DA" w:rsidRPr="00E20182" w:rsidRDefault="00CF49DA" w:rsidP="00775D1E">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Оқушының іс-әрекеті</w:t>
            </w:r>
          </w:p>
        </w:tc>
        <w:tc>
          <w:tcPr>
            <w:tcW w:w="1888" w:type="dxa"/>
          </w:tcPr>
          <w:p w14:paraId="576789D6" w14:textId="77777777" w:rsidR="00CF49DA" w:rsidRPr="00E20182" w:rsidRDefault="00CF49DA" w:rsidP="00775D1E">
            <w:pPr>
              <w:widowControl w:val="0"/>
              <w:rPr>
                <w:rFonts w:ascii="Times New Roman" w:hAnsi="Times New Roman" w:cs="Times New Roman"/>
                <w:b/>
                <w:sz w:val="24"/>
                <w:szCs w:val="24"/>
                <w:lang w:val="kk-KZ"/>
              </w:rPr>
            </w:pPr>
            <w:r w:rsidRPr="00E20182">
              <w:rPr>
                <w:rFonts w:ascii="Times New Roman" w:hAnsi="Times New Roman" w:cs="Times New Roman"/>
                <w:b/>
                <w:sz w:val="24"/>
                <w:szCs w:val="24"/>
                <w:lang w:val="kk-KZ"/>
              </w:rPr>
              <w:t>Бағалау</w:t>
            </w:r>
          </w:p>
        </w:tc>
        <w:tc>
          <w:tcPr>
            <w:tcW w:w="1515" w:type="dxa"/>
          </w:tcPr>
          <w:p w14:paraId="3A1FB441" w14:textId="77777777" w:rsidR="00CF49DA" w:rsidRPr="00E20182" w:rsidRDefault="00CF49DA" w:rsidP="00775D1E">
            <w:pPr>
              <w:widowControl w:val="0"/>
              <w:jc w:val="center"/>
              <w:rPr>
                <w:rFonts w:ascii="Times New Roman" w:hAnsi="Times New Roman" w:cs="Times New Roman"/>
                <w:b/>
                <w:sz w:val="24"/>
                <w:szCs w:val="24"/>
                <w:lang w:val="kk-KZ"/>
              </w:rPr>
            </w:pPr>
            <w:r w:rsidRPr="00E20182">
              <w:rPr>
                <w:rFonts w:ascii="Times New Roman" w:hAnsi="Times New Roman" w:cs="Times New Roman"/>
                <w:b/>
                <w:sz w:val="24"/>
                <w:szCs w:val="24"/>
                <w:lang w:val="kk-KZ"/>
              </w:rPr>
              <w:t>Ресурстар</w:t>
            </w:r>
          </w:p>
        </w:tc>
      </w:tr>
      <w:tr w:rsidR="00CF49DA" w:rsidRPr="00E20182" w14:paraId="74AA67CD" w14:textId="77777777" w:rsidTr="00775D1E">
        <w:tc>
          <w:tcPr>
            <w:tcW w:w="2246" w:type="dxa"/>
          </w:tcPr>
          <w:p w14:paraId="21B97782" w14:textId="77777777" w:rsidR="00CF49DA" w:rsidRPr="00E20182" w:rsidRDefault="00CF49DA" w:rsidP="00775D1E">
            <w:pPr>
              <w:widowControl w:val="0"/>
              <w:tabs>
                <w:tab w:val="left" w:pos="142"/>
              </w:tabs>
              <w:jc w:val="center"/>
              <w:rPr>
                <w:rFonts w:ascii="Times New Roman" w:hAnsi="Times New Roman"/>
                <w:b/>
                <w:color w:val="000000"/>
                <w:sz w:val="24"/>
                <w:szCs w:val="24"/>
                <w:lang w:val="kk-KZ" w:eastAsia="en-GB"/>
              </w:rPr>
            </w:pPr>
            <w:r w:rsidRPr="00E20182">
              <w:rPr>
                <w:rFonts w:ascii="Times New Roman" w:hAnsi="Times New Roman"/>
                <w:b/>
                <w:color w:val="000000"/>
                <w:sz w:val="24"/>
                <w:szCs w:val="24"/>
                <w:lang w:val="kk-KZ" w:eastAsia="en-GB"/>
              </w:rPr>
              <w:t>Қызығушылықты ояту</w:t>
            </w:r>
          </w:p>
          <w:p w14:paraId="632A7098" w14:textId="77777777" w:rsidR="00CF49DA" w:rsidRPr="00E20182" w:rsidRDefault="00CF49DA" w:rsidP="00775D1E">
            <w:pPr>
              <w:widowControl w:val="0"/>
              <w:jc w:val="center"/>
              <w:rPr>
                <w:rFonts w:ascii="Times New Roman" w:hAnsi="Times New Roman" w:cs="Times New Roman"/>
                <w:sz w:val="24"/>
                <w:szCs w:val="24"/>
              </w:rPr>
            </w:pPr>
            <w:r w:rsidRPr="00E20182">
              <w:rPr>
                <w:rFonts w:ascii="Times New Roman" w:hAnsi="Times New Roman" w:cs="Times New Roman"/>
                <w:sz w:val="24"/>
                <w:szCs w:val="24"/>
              </w:rPr>
              <w:t>0-3</w:t>
            </w:r>
          </w:p>
        </w:tc>
        <w:tc>
          <w:tcPr>
            <w:tcW w:w="5400" w:type="dxa"/>
          </w:tcPr>
          <w:p w14:paraId="6E2E6429" w14:textId="77777777" w:rsidR="00CF49DA" w:rsidRPr="00E20182" w:rsidRDefault="00CF49DA" w:rsidP="00775D1E">
            <w:pPr>
              <w:pStyle w:val="1"/>
              <w:keepNext w:val="0"/>
              <w:shd w:val="clear" w:color="auto" w:fill="FFFFFF"/>
              <w:spacing w:before="0" w:line="240" w:lineRule="auto"/>
              <w:jc w:val="both"/>
              <w:outlineLvl w:val="0"/>
              <w:rPr>
                <w:rFonts w:ascii="Times New Roman" w:hAnsi="Times New Roman"/>
                <w:b w:val="0"/>
                <w:color w:val="auto"/>
                <w:sz w:val="24"/>
                <w:szCs w:val="24"/>
                <w:lang w:val="kk-KZ"/>
              </w:rPr>
            </w:pPr>
            <w:r w:rsidRPr="00E20182">
              <w:rPr>
                <w:rFonts w:ascii="Times New Roman" w:hAnsi="Times New Roman"/>
                <w:color w:val="000000" w:themeColor="text1"/>
                <w:sz w:val="24"/>
                <w:szCs w:val="24"/>
                <w:lang w:val="kk-KZ" w:eastAsia="en-GB"/>
              </w:rPr>
              <w:t>Ынталандыру</w:t>
            </w:r>
          </w:p>
          <w:p w14:paraId="04C57D26" w14:textId="77777777" w:rsidR="00CF49DA" w:rsidRPr="00E20182" w:rsidRDefault="00CF49DA" w:rsidP="00775D1E">
            <w:pPr>
              <w:widowControl w:val="0"/>
              <w:tabs>
                <w:tab w:val="left" w:pos="284"/>
              </w:tabs>
              <w:jc w:val="both"/>
              <w:rPr>
                <w:rFonts w:ascii="Times New Roman" w:hAnsi="Times New Roman"/>
                <w:sz w:val="24"/>
                <w:szCs w:val="24"/>
                <w:lang w:val="kk-KZ"/>
              </w:rPr>
            </w:pPr>
            <w:r w:rsidRPr="00E20182">
              <w:rPr>
                <w:rFonts w:ascii="Times New Roman" w:hAnsi="Times New Roman"/>
                <w:sz w:val="24"/>
                <w:szCs w:val="24"/>
                <w:lang w:val="kk-KZ"/>
              </w:rPr>
              <w:t xml:space="preserve">Біздің кейіпкерлер саяхатқа шықты. </w:t>
            </w:r>
          </w:p>
          <w:p w14:paraId="275EBED9" w14:textId="77777777" w:rsidR="00CF49DA" w:rsidRPr="00E20182" w:rsidRDefault="00CF49DA" w:rsidP="00775D1E">
            <w:pPr>
              <w:widowControl w:val="0"/>
              <w:tabs>
                <w:tab w:val="left" w:pos="284"/>
              </w:tabs>
              <w:jc w:val="both"/>
              <w:rPr>
                <w:rFonts w:ascii="Times New Roman" w:hAnsi="Times New Roman"/>
                <w:color w:val="242021"/>
                <w:sz w:val="24"/>
                <w:szCs w:val="24"/>
                <w:lang w:val="kk-KZ"/>
              </w:rPr>
            </w:pPr>
            <w:r w:rsidRPr="00E20182">
              <w:rPr>
                <w:rFonts w:ascii="Times New Roman" w:hAnsi="Times New Roman"/>
                <w:sz w:val="24"/>
                <w:szCs w:val="24"/>
                <w:lang w:val="kk-KZ"/>
              </w:rPr>
              <w:t xml:space="preserve">Оқулықтағы №1 тапсырманы </w:t>
            </w:r>
            <w:r w:rsidRPr="00E20182">
              <w:rPr>
                <w:rFonts w:ascii="Times New Roman" w:hAnsi="Times New Roman"/>
                <w:bCs/>
                <w:sz w:val="24"/>
                <w:szCs w:val="24"/>
                <w:lang w:val="kk-KZ"/>
              </w:rPr>
              <w:t>орындайды</w:t>
            </w:r>
            <w:r w:rsidRPr="00E20182">
              <w:rPr>
                <w:rFonts w:ascii="Times New Roman" w:hAnsi="Times New Roman"/>
                <w:color w:val="242021"/>
                <w:sz w:val="24"/>
                <w:szCs w:val="24"/>
                <w:lang w:val="kk-KZ"/>
              </w:rPr>
              <w:t>.</w:t>
            </w:r>
          </w:p>
          <w:p w14:paraId="78CC4C77" w14:textId="77777777" w:rsidR="00CF49DA" w:rsidRPr="00E20182" w:rsidRDefault="00CF49DA" w:rsidP="00775D1E">
            <w:pPr>
              <w:pStyle w:val="a6"/>
              <w:widowControl w:val="0"/>
              <w:jc w:val="both"/>
              <w:rPr>
                <w:rFonts w:ascii="Times New Roman" w:eastAsia="Calibri" w:hAnsi="Times New Roman"/>
                <w:sz w:val="24"/>
                <w:szCs w:val="24"/>
                <w:lang w:eastAsia="en-US"/>
              </w:rPr>
            </w:pPr>
            <w:r w:rsidRPr="00E20182">
              <w:rPr>
                <w:rFonts w:ascii="Times New Roman" w:eastAsia="Calibri" w:hAnsi="Times New Roman"/>
                <w:color w:val="242021"/>
                <w:sz w:val="24"/>
                <w:szCs w:val="24"/>
                <w:lang w:val="kk-KZ" w:eastAsia="en-US"/>
              </w:rPr>
              <w:t xml:space="preserve">Суретке қара. Әрбір саяхатшы қанша таяқшадан әкелгенін сана. </w:t>
            </w:r>
            <w:proofErr w:type="spellStart"/>
            <w:r w:rsidRPr="00E20182">
              <w:rPr>
                <w:rFonts w:ascii="Times New Roman" w:eastAsia="Calibri" w:hAnsi="Times New Roman"/>
                <w:color w:val="242021"/>
                <w:sz w:val="24"/>
                <w:szCs w:val="24"/>
                <w:lang w:eastAsia="en-US"/>
              </w:rPr>
              <w:t>Сандарды</w:t>
            </w:r>
            <w:proofErr w:type="spellEnd"/>
            <w:r w:rsidRPr="00E20182">
              <w:rPr>
                <w:rFonts w:ascii="Times New Roman" w:eastAsia="Calibri" w:hAnsi="Times New Roman"/>
                <w:color w:val="242021"/>
                <w:sz w:val="24"/>
                <w:szCs w:val="24"/>
                <w:lang w:eastAsia="en-US"/>
              </w:rPr>
              <w:t xml:space="preserve"> </w:t>
            </w:r>
            <w:proofErr w:type="spellStart"/>
            <w:r w:rsidRPr="00E20182">
              <w:rPr>
                <w:rFonts w:ascii="Times New Roman" w:eastAsia="Calibri" w:hAnsi="Times New Roman"/>
                <w:color w:val="242021"/>
                <w:sz w:val="24"/>
                <w:szCs w:val="24"/>
                <w:lang w:eastAsia="en-US"/>
              </w:rPr>
              <w:t>ата</w:t>
            </w:r>
            <w:proofErr w:type="spellEnd"/>
            <w:r w:rsidRPr="00E20182">
              <w:rPr>
                <w:rFonts w:ascii="Times New Roman" w:eastAsia="Calibri" w:hAnsi="Times New Roman"/>
                <w:color w:val="242021"/>
                <w:sz w:val="24"/>
                <w:szCs w:val="24"/>
                <w:lang w:eastAsia="en-US"/>
              </w:rPr>
              <w:t>.</w:t>
            </w:r>
          </w:p>
          <w:p w14:paraId="509E75EE" w14:textId="77777777" w:rsidR="00CF49DA" w:rsidRPr="00E20182" w:rsidRDefault="00CF49DA" w:rsidP="00775D1E">
            <w:pPr>
              <w:pStyle w:val="a6"/>
              <w:widowControl w:val="0"/>
              <w:jc w:val="both"/>
              <w:rPr>
                <w:rFonts w:ascii="Times New Roman" w:eastAsia="Calibri" w:hAnsi="Times New Roman"/>
                <w:sz w:val="24"/>
                <w:szCs w:val="24"/>
                <w:lang w:eastAsia="en-US"/>
              </w:rPr>
            </w:pPr>
            <w:r w:rsidRPr="00E20182">
              <w:rPr>
                <w:rFonts w:ascii="Times New Roman" w:eastAsia="Calibri" w:hAnsi="Times New Roman"/>
                <w:sz w:val="24"/>
                <w:szCs w:val="24"/>
                <w:lang w:eastAsia="en-US"/>
              </w:rPr>
              <w:t>12, 14, 11</w:t>
            </w:r>
          </w:p>
          <w:p w14:paraId="6A1EF94F"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proofErr w:type="spellStart"/>
            <w:r w:rsidRPr="00E20182">
              <w:rPr>
                <w:rFonts w:ascii="Times New Roman" w:eastAsia="Calibri" w:hAnsi="Times New Roman"/>
                <w:color w:val="242021"/>
                <w:sz w:val="24"/>
                <w:szCs w:val="24"/>
                <w:lang w:eastAsia="en-US"/>
              </w:rPr>
              <w:t>Өсу</w:t>
            </w:r>
            <w:proofErr w:type="spellEnd"/>
            <w:r w:rsidRPr="00E20182">
              <w:rPr>
                <w:rFonts w:ascii="Times New Roman" w:eastAsia="Calibri" w:hAnsi="Times New Roman"/>
                <w:color w:val="242021"/>
                <w:sz w:val="24"/>
                <w:szCs w:val="24"/>
                <w:lang w:eastAsia="en-US"/>
              </w:rPr>
              <w:t xml:space="preserve"> </w:t>
            </w:r>
            <w:proofErr w:type="spellStart"/>
            <w:r w:rsidRPr="00E20182">
              <w:rPr>
                <w:rFonts w:ascii="Times New Roman" w:eastAsia="Calibri" w:hAnsi="Times New Roman"/>
                <w:color w:val="242021"/>
                <w:sz w:val="24"/>
                <w:szCs w:val="24"/>
                <w:lang w:eastAsia="en-US"/>
              </w:rPr>
              <w:t>ретімен</w:t>
            </w:r>
            <w:proofErr w:type="spellEnd"/>
            <w:r w:rsidRPr="00E20182">
              <w:rPr>
                <w:rFonts w:ascii="Times New Roman" w:eastAsia="Calibri" w:hAnsi="Times New Roman"/>
                <w:color w:val="242021"/>
                <w:sz w:val="24"/>
                <w:szCs w:val="24"/>
                <w:lang w:eastAsia="en-US"/>
              </w:rPr>
              <w:t xml:space="preserve"> </w:t>
            </w:r>
            <w:proofErr w:type="spellStart"/>
            <w:r w:rsidRPr="00E20182">
              <w:rPr>
                <w:rFonts w:ascii="Times New Roman" w:eastAsia="Calibri" w:hAnsi="Times New Roman"/>
                <w:color w:val="242021"/>
                <w:sz w:val="24"/>
                <w:szCs w:val="24"/>
                <w:lang w:eastAsia="en-US"/>
              </w:rPr>
              <w:t>ата</w:t>
            </w:r>
            <w:proofErr w:type="spellEnd"/>
            <w:r w:rsidRPr="00E20182">
              <w:rPr>
                <w:rFonts w:ascii="Times New Roman" w:eastAsia="Calibri" w:hAnsi="Times New Roman"/>
                <w:color w:val="242021"/>
                <w:sz w:val="24"/>
                <w:szCs w:val="24"/>
                <w:lang w:eastAsia="en-US"/>
              </w:rPr>
              <w:t>.</w:t>
            </w:r>
          </w:p>
          <w:p w14:paraId="414F4156"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11, 12, 14</w:t>
            </w:r>
          </w:p>
          <w:p w14:paraId="188A60D4" w14:textId="77777777" w:rsidR="00CF49DA" w:rsidRDefault="00CF49DA" w:rsidP="00775D1E">
            <w:pPr>
              <w:pStyle w:val="a6"/>
              <w:widowControl w:val="0"/>
              <w:jc w:val="both"/>
              <w:rPr>
                <w:rFonts w:ascii="Times New Roman" w:eastAsiaTheme="minorHAnsi" w:hAnsi="Times New Roman"/>
                <w:color w:val="242021"/>
                <w:sz w:val="24"/>
                <w:szCs w:val="24"/>
                <w:lang w:eastAsia="en-US"/>
              </w:rPr>
            </w:pPr>
            <w:proofErr w:type="spellStart"/>
            <w:r w:rsidRPr="008363DD">
              <w:rPr>
                <w:rFonts w:ascii="Times New Roman" w:eastAsiaTheme="minorHAnsi" w:hAnsi="Times New Roman"/>
                <w:color w:val="242021"/>
                <w:sz w:val="24"/>
                <w:szCs w:val="24"/>
                <w:lang w:eastAsia="en-US"/>
              </w:rPr>
              <w:t>Қайсысының</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таяқшасы</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кө</w:t>
            </w:r>
            <w:proofErr w:type="gramStart"/>
            <w:r w:rsidRPr="008363DD">
              <w:rPr>
                <w:rFonts w:ascii="Times New Roman" w:eastAsiaTheme="minorHAnsi" w:hAnsi="Times New Roman"/>
                <w:color w:val="242021"/>
                <w:sz w:val="24"/>
                <w:szCs w:val="24"/>
                <w:lang w:eastAsia="en-US"/>
              </w:rPr>
              <w:t>п</w:t>
            </w:r>
            <w:proofErr w:type="spellEnd"/>
            <w:proofErr w:type="gramEnd"/>
            <w:r w:rsidRPr="008363DD">
              <w:rPr>
                <w:rFonts w:ascii="Times New Roman" w:eastAsiaTheme="minorHAnsi" w:hAnsi="Times New Roman"/>
                <w:color w:val="242021"/>
                <w:sz w:val="24"/>
                <w:szCs w:val="24"/>
                <w:lang w:eastAsia="en-US"/>
              </w:rPr>
              <w:t xml:space="preserve">? </w:t>
            </w:r>
          </w:p>
          <w:p w14:paraId="0FB15DAA" w14:textId="77777777" w:rsidR="00CF49DA" w:rsidRPr="00BD6557" w:rsidRDefault="00CF49DA" w:rsidP="00775D1E">
            <w:pPr>
              <w:pStyle w:val="a6"/>
              <w:widowControl w:val="0"/>
              <w:jc w:val="both"/>
              <w:rPr>
                <w:rFonts w:ascii="Times New Roman" w:eastAsia="Calibri" w:hAnsi="Times New Roman"/>
                <w:color w:val="242021"/>
                <w:sz w:val="24"/>
                <w:szCs w:val="24"/>
                <w:lang w:eastAsia="en-US"/>
              </w:rPr>
            </w:pPr>
            <w:proofErr w:type="spellStart"/>
            <w:r w:rsidRPr="008363DD">
              <w:rPr>
                <w:rFonts w:ascii="Times New Roman" w:eastAsiaTheme="minorHAnsi" w:hAnsi="Times New Roman"/>
                <w:color w:val="242021"/>
                <w:sz w:val="24"/>
                <w:szCs w:val="24"/>
                <w:lang w:eastAsia="en-US"/>
              </w:rPr>
              <w:t>Сандарды</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өсу</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ретімената</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Сандарды</w:t>
            </w:r>
            <w:proofErr w:type="spellEnd"/>
            <w:r w:rsidRPr="008363DD">
              <w:rPr>
                <w:rFonts w:ascii="Times New Roman" w:eastAsiaTheme="minorHAnsi" w:hAnsi="Times New Roman"/>
                <w:color w:val="242021"/>
                <w:sz w:val="24"/>
                <w:szCs w:val="24"/>
                <w:lang w:eastAsia="en-US"/>
              </w:rPr>
              <w:t xml:space="preserve"> 1-ге </w:t>
            </w:r>
            <w:proofErr w:type="spellStart"/>
            <w:r w:rsidRPr="008363DD">
              <w:rPr>
                <w:rFonts w:ascii="Times New Roman" w:eastAsiaTheme="minorHAnsi" w:hAnsi="Times New Roman"/>
                <w:color w:val="242021"/>
                <w:sz w:val="24"/>
                <w:szCs w:val="24"/>
                <w:lang w:eastAsia="en-US"/>
              </w:rPr>
              <w:t>арттыр</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Сандарды</w:t>
            </w:r>
            <w:proofErr w:type="spellEnd"/>
            <w:r w:rsidRPr="008363DD">
              <w:rPr>
                <w:rFonts w:ascii="Times New Roman" w:eastAsiaTheme="minorHAnsi" w:hAnsi="Times New Roman"/>
                <w:color w:val="242021"/>
                <w:sz w:val="24"/>
                <w:szCs w:val="24"/>
                <w:lang w:eastAsia="en-US"/>
              </w:rPr>
              <w:t xml:space="preserve"> 1-ге </w:t>
            </w:r>
            <w:proofErr w:type="spellStart"/>
            <w:r w:rsidRPr="008363DD">
              <w:rPr>
                <w:rFonts w:ascii="Times New Roman" w:eastAsiaTheme="minorHAnsi" w:hAnsi="Times New Roman"/>
                <w:color w:val="242021"/>
                <w:sz w:val="24"/>
                <w:szCs w:val="24"/>
                <w:lang w:eastAsia="en-US"/>
              </w:rPr>
              <w:t>кеміт</w:t>
            </w:r>
            <w:proofErr w:type="gramStart"/>
            <w:r w:rsidRPr="008363DD">
              <w:rPr>
                <w:rFonts w:ascii="Times New Roman" w:eastAsiaTheme="minorHAnsi" w:hAnsi="Times New Roman"/>
                <w:color w:val="242021"/>
                <w:sz w:val="24"/>
                <w:szCs w:val="24"/>
                <w:lang w:eastAsia="en-US"/>
              </w:rPr>
              <w:t>.О</w:t>
            </w:r>
            <w:proofErr w:type="gramEnd"/>
            <w:r w:rsidRPr="008363DD">
              <w:rPr>
                <w:rFonts w:ascii="Times New Roman" w:eastAsiaTheme="minorHAnsi" w:hAnsi="Times New Roman"/>
                <w:color w:val="242021"/>
                <w:sz w:val="24"/>
                <w:szCs w:val="24"/>
                <w:lang w:eastAsia="en-US"/>
              </w:rPr>
              <w:t>сы</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сандардың</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көршілерін</w:t>
            </w:r>
            <w:proofErr w:type="spellEnd"/>
            <w:r w:rsidRPr="008363DD">
              <w:rPr>
                <w:rFonts w:ascii="Times New Roman" w:eastAsiaTheme="minorHAnsi" w:hAnsi="Times New Roman"/>
                <w:color w:val="242021"/>
                <w:sz w:val="24"/>
                <w:szCs w:val="24"/>
                <w:lang w:eastAsia="en-US"/>
              </w:rPr>
              <w:t xml:space="preserve"> </w:t>
            </w:r>
            <w:proofErr w:type="spellStart"/>
            <w:r w:rsidRPr="008363DD">
              <w:rPr>
                <w:rFonts w:ascii="Times New Roman" w:eastAsiaTheme="minorHAnsi" w:hAnsi="Times New Roman"/>
                <w:color w:val="242021"/>
                <w:sz w:val="24"/>
                <w:szCs w:val="24"/>
                <w:lang w:eastAsia="en-US"/>
              </w:rPr>
              <w:t>ата</w:t>
            </w:r>
            <w:proofErr w:type="spellEnd"/>
            <w:r w:rsidRPr="008363DD">
              <w:rPr>
                <w:rFonts w:ascii="Times New Roman" w:eastAsiaTheme="minorHAnsi" w:hAnsi="Times New Roman"/>
                <w:color w:val="242021"/>
                <w:sz w:val="24"/>
                <w:szCs w:val="24"/>
                <w:lang w:eastAsia="en-US"/>
              </w:rPr>
              <w:t>.</w:t>
            </w:r>
          </w:p>
        </w:tc>
        <w:tc>
          <w:tcPr>
            <w:tcW w:w="3688" w:type="dxa"/>
          </w:tcPr>
          <w:p w14:paraId="22630286"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hAnsi="Times New Roman"/>
                <w:sz w:val="24"/>
                <w:szCs w:val="24"/>
                <w:lang w:val="kk-KZ"/>
              </w:rPr>
              <w:t xml:space="preserve">Сандарды өсу және кему ретімен айтады. Сандарды </w:t>
            </w:r>
            <w:r w:rsidRPr="00E20182">
              <w:rPr>
                <w:rFonts w:ascii="Times New Roman" w:eastAsia="Calibri" w:hAnsi="Times New Roman"/>
                <w:color w:val="242021"/>
                <w:sz w:val="24"/>
                <w:szCs w:val="24"/>
              </w:rPr>
              <w:t>1-ге</w:t>
            </w:r>
            <w:r w:rsidRPr="00E20182">
              <w:rPr>
                <w:rFonts w:ascii="Times New Roman" w:hAnsi="Times New Roman"/>
                <w:sz w:val="24"/>
                <w:szCs w:val="24"/>
                <w:lang w:val="kk-KZ"/>
              </w:rPr>
              <w:t xml:space="preserve"> арттырады және </w:t>
            </w:r>
            <w:r w:rsidRPr="00E20182">
              <w:rPr>
                <w:rFonts w:ascii="Times New Roman" w:eastAsia="Calibri" w:hAnsi="Times New Roman"/>
                <w:color w:val="242021"/>
                <w:sz w:val="24"/>
                <w:szCs w:val="24"/>
              </w:rPr>
              <w:t>1-ге</w:t>
            </w:r>
            <w:r w:rsidRPr="00E20182">
              <w:rPr>
                <w:rFonts w:ascii="Times New Roman" w:hAnsi="Times New Roman"/>
                <w:sz w:val="24"/>
                <w:szCs w:val="24"/>
                <w:lang w:val="kk-KZ"/>
              </w:rPr>
              <w:t xml:space="preserve"> кемітеді.</w:t>
            </w:r>
          </w:p>
          <w:p w14:paraId="4B649842"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proofErr w:type="spellStart"/>
            <w:r w:rsidRPr="00E20182">
              <w:rPr>
                <w:rFonts w:ascii="Times New Roman" w:eastAsia="Calibri" w:hAnsi="Times New Roman"/>
                <w:color w:val="242021"/>
                <w:sz w:val="24"/>
                <w:szCs w:val="24"/>
                <w:lang w:eastAsia="en-US"/>
              </w:rPr>
              <w:t>Сандарды</w:t>
            </w:r>
            <w:proofErr w:type="spellEnd"/>
            <w:r w:rsidRPr="00E20182">
              <w:rPr>
                <w:rFonts w:ascii="Times New Roman" w:eastAsia="Calibri" w:hAnsi="Times New Roman"/>
                <w:color w:val="242021"/>
                <w:sz w:val="24"/>
                <w:szCs w:val="24"/>
                <w:lang w:eastAsia="en-US"/>
              </w:rPr>
              <w:t xml:space="preserve"> 1-ге </w:t>
            </w:r>
            <w:proofErr w:type="spellStart"/>
            <w:r w:rsidRPr="00E20182">
              <w:rPr>
                <w:rFonts w:ascii="Times New Roman" w:eastAsia="Calibri" w:hAnsi="Times New Roman"/>
                <w:color w:val="242021"/>
                <w:sz w:val="24"/>
                <w:szCs w:val="24"/>
                <w:lang w:eastAsia="en-US"/>
              </w:rPr>
              <w:t>арттыр</w:t>
            </w:r>
            <w:proofErr w:type="spellEnd"/>
            <w:r w:rsidRPr="00E20182">
              <w:rPr>
                <w:rFonts w:ascii="Times New Roman" w:eastAsia="Calibri" w:hAnsi="Times New Roman"/>
                <w:color w:val="242021"/>
                <w:sz w:val="24"/>
                <w:szCs w:val="24"/>
                <w:lang w:eastAsia="en-US"/>
              </w:rPr>
              <w:t>.</w:t>
            </w:r>
          </w:p>
          <w:p w14:paraId="6D32040D"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11+1=12</w:t>
            </w:r>
          </w:p>
          <w:p w14:paraId="32D24C07"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12+1=13</w:t>
            </w:r>
          </w:p>
          <w:p w14:paraId="48BB7233"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14+1=15</w:t>
            </w:r>
          </w:p>
          <w:p w14:paraId="5A18D735"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proofErr w:type="spellStart"/>
            <w:r w:rsidRPr="00E20182">
              <w:rPr>
                <w:rFonts w:ascii="Times New Roman" w:eastAsia="Calibri" w:hAnsi="Times New Roman"/>
                <w:color w:val="242021"/>
                <w:sz w:val="24"/>
                <w:szCs w:val="24"/>
                <w:lang w:eastAsia="en-US"/>
              </w:rPr>
              <w:t>Сандарды</w:t>
            </w:r>
            <w:proofErr w:type="spellEnd"/>
            <w:r w:rsidRPr="00E20182">
              <w:rPr>
                <w:rFonts w:ascii="Times New Roman" w:eastAsia="Calibri" w:hAnsi="Times New Roman"/>
                <w:color w:val="242021"/>
                <w:sz w:val="24"/>
                <w:szCs w:val="24"/>
                <w:lang w:eastAsia="en-US"/>
              </w:rPr>
              <w:t xml:space="preserve"> 1-ге </w:t>
            </w:r>
            <w:proofErr w:type="spellStart"/>
            <w:r w:rsidRPr="00E20182">
              <w:rPr>
                <w:rFonts w:ascii="Times New Roman" w:eastAsia="Calibri" w:hAnsi="Times New Roman"/>
                <w:color w:val="242021"/>
                <w:sz w:val="24"/>
                <w:szCs w:val="24"/>
                <w:lang w:eastAsia="en-US"/>
              </w:rPr>
              <w:t>кемі</w:t>
            </w:r>
            <w:proofErr w:type="gramStart"/>
            <w:r w:rsidRPr="00E20182">
              <w:rPr>
                <w:rFonts w:ascii="Times New Roman" w:eastAsia="Calibri" w:hAnsi="Times New Roman"/>
                <w:color w:val="242021"/>
                <w:sz w:val="24"/>
                <w:szCs w:val="24"/>
                <w:lang w:eastAsia="en-US"/>
              </w:rPr>
              <w:t>т</w:t>
            </w:r>
            <w:proofErr w:type="spellEnd"/>
            <w:proofErr w:type="gramEnd"/>
            <w:r w:rsidRPr="00E20182">
              <w:rPr>
                <w:rFonts w:ascii="Times New Roman" w:eastAsia="Calibri" w:hAnsi="Times New Roman"/>
                <w:color w:val="242021"/>
                <w:sz w:val="24"/>
                <w:szCs w:val="24"/>
                <w:lang w:eastAsia="en-US"/>
              </w:rPr>
              <w:t>.</w:t>
            </w:r>
          </w:p>
          <w:p w14:paraId="0604ED71"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11-1=10</w:t>
            </w:r>
          </w:p>
          <w:p w14:paraId="0615ABB8"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12-1=11</w:t>
            </w:r>
          </w:p>
          <w:p w14:paraId="08697702"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14-1=13</w:t>
            </w:r>
          </w:p>
          <w:p w14:paraId="51072DF0"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 xml:space="preserve">Осы </w:t>
            </w:r>
            <w:proofErr w:type="spellStart"/>
            <w:r w:rsidRPr="00E20182">
              <w:rPr>
                <w:rFonts w:ascii="Times New Roman" w:eastAsia="Calibri" w:hAnsi="Times New Roman"/>
                <w:color w:val="242021"/>
                <w:sz w:val="24"/>
                <w:szCs w:val="24"/>
                <w:lang w:eastAsia="en-US"/>
              </w:rPr>
              <w:t>сандардың</w:t>
            </w:r>
            <w:proofErr w:type="spellEnd"/>
            <w:r w:rsidRPr="00E20182">
              <w:rPr>
                <w:rFonts w:ascii="Times New Roman" w:eastAsia="Calibri" w:hAnsi="Times New Roman"/>
                <w:color w:val="242021"/>
                <w:sz w:val="24"/>
                <w:szCs w:val="24"/>
                <w:lang w:eastAsia="en-US"/>
              </w:rPr>
              <w:t xml:space="preserve"> </w:t>
            </w:r>
            <w:proofErr w:type="spellStart"/>
            <w:r w:rsidRPr="00E20182">
              <w:rPr>
                <w:rFonts w:ascii="Times New Roman" w:eastAsia="Calibri" w:hAnsi="Times New Roman"/>
                <w:color w:val="242021"/>
                <w:sz w:val="24"/>
                <w:szCs w:val="24"/>
                <w:lang w:eastAsia="en-US"/>
              </w:rPr>
              <w:t>көршілерін</w:t>
            </w:r>
            <w:proofErr w:type="spellEnd"/>
            <w:r w:rsidRPr="00E20182">
              <w:rPr>
                <w:rFonts w:ascii="Times New Roman" w:eastAsia="Calibri" w:hAnsi="Times New Roman"/>
                <w:color w:val="242021"/>
                <w:sz w:val="24"/>
                <w:szCs w:val="24"/>
                <w:lang w:eastAsia="en-US"/>
              </w:rPr>
              <w:t xml:space="preserve"> </w:t>
            </w:r>
            <w:proofErr w:type="spellStart"/>
            <w:r w:rsidRPr="00E20182">
              <w:rPr>
                <w:rFonts w:ascii="Times New Roman" w:eastAsia="Calibri" w:hAnsi="Times New Roman"/>
                <w:color w:val="242021"/>
                <w:sz w:val="24"/>
                <w:szCs w:val="24"/>
                <w:lang w:eastAsia="en-US"/>
              </w:rPr>
              <w:t>ата</w:t>
            </w:r>
            <w:proofErr w:type="spellEnd"/>
            <w:r w:rsidRPr="00E20182">
              <w:rPr>
                <w:rFonts w:ascii="Times New Roman" w:eastAsia="Calibri" w:hAnsi="Times New Roman"/>
                <w:color w:val="242021"/>
                <w:sz w:val="24"/>
                <w:szCs w:val="24"/>
                <w:lang w:eastAsia="en-US"/>
              </w:rPr>
              <w:t>.</w:t>
            </w:r>
          </w:p>
          <w:p w14:paraId="1B7A4275"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10, 11, 12</w:t>
            </w:r>
          </w:p>
          <w:p w14:paraId="3C54360E" w14:textId="77777777" w:rsidR="00CF49DA" w:rsidRPr="00E20182" w:rsidRDefault="00CF49DA" w:rsidP="00775D1E">
            <w:pPr>
              <w:pStyle w:val="a6"/>
              <w:widowControl w:val="0"/>
              <w:jc w:val="both"/>
              <w:rPr>
                <w:rFonts w:ascii="Times New Roman" w:eastAsia="Calibri" w:hAnsi="Times New Roman"/>
                <w:color w:val="242021"/>
                <w:sz w:val="24"/>
                <w:szCs w:val="24"/>
                <w:lang w:eastAsia="en-US"/>
              </w:rPr>
            </w:pPr>
            <w:r w:rsidRPr="00E20182">
              <w:rPr>
                <w:rFonts w:ascii="Times New Roman" w:eastAsia="Calibri" w:hAnsi="Times New Roman"/>
                <w:color w:val="242021"/>
                <w:sz w:val="24"/>
                <w:szCs w:val="24"/>
                <w:lang w:eastAsia="en-US"/>
              </w:rPr>
              <w:t>11,12, 13</w:t>
            </w:r>
          </w:p>
          <w:p w14:paraId="05AA8FBB"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eastAsia="Calibri" w:hAnsi="Times New Roman"/>
                <w:color w:val="242021"/>
                <w:sz w:val="24"/>
                <w:szCs w:val="24"/>
              </w:rPr>
              <w:t>13,14,15</w:t>
            </w:r>
          </w:p>
        </w:tc>
        <w:tc>
          <w:tcPr>
            <w:tcW w:w="1888" w:type="dxa"/>
          </w:tcPr>
          <w:p w14:paraId="7B58A7D6"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«Шапалақтау» әдісімен бағалайды.</w:t>
            </w:r>
          </w:p>
        </w:tc>
        <w:tc>
          <w:tcPr>
            <w:tcW w:w="1515" w:type="dxa"/>
          </w:tcPr>
          <w:p w14:paraId="132BB1B5"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14:paraId="0E4D3510"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14:paraId="42F96527" w14:textId="77777777" w:rsidR="00CF49DA" w:rsidRPr="00E20182" w:rsidRDefault="00CF49DA" w:rsidP="00775D1E">
            <w:pPr>
              <w:widowControl w:val="0"/>
              <w:tabs>
                <w:tab w:val="left" w:pos="142"/>
              </w:tabs>
              <w:rPr>
                <w:rFonts w:ascii="Times New Roman" w:hAnsi="Times New Roman"/>
                <w:b/>
                <w:color w:val="000000"/>
                <w:sz w:val="24"/>
                <w:szCs w:val="24"/>
                <w:lang w:val="kk-KZ" w:eastAsia="en-GB"/>
              </w:rPr>
            </w:pPr>
          </w:p>
        </w:tc>
      </w:tr>
      <w:tr w:rsidR="00CF49DA" w:rsidRPr="00E20182" w14:paraId="5696E3A0" w14:textId="77777777" w:rsidTr="00775D1E">
        <w:trPr>
          <w:trHeight w:val="410"/>
        </w:trPr>
        <w:tc>
          <w:tcPr>
            <w:tcW w:w="2246" w:type="dxa"/>
            <w:vMerge w:val="restart"/>
          </w:tcPr>
          <w:p w14:paraId="485D0D1F" w14:textId="77777777" w:rsidR="00CF49DA" w:rsidRDefault="00CF49DA" w:rsidP="00775D1E">
            <w:pPr>
              <w:widowControl w:val="0"/>
              <w:jc w:val="center"/>
              <w:rPr>
                <w:rFonts w:ascii="Times New Roman" w:hAnsi="Times New Roman" w:cs="Times New Roman"/>
                <w:sz w:val="24"/>
                <w:szCs w:val="24"/>
                <w:lang w:val="kk-KZ"/>
              </w:rPr>
            </w:pPr>
            <w:r w:rsidRPr="00E20182">
              <w:rPr>
                <w:rFonts w:ascii="Times New Roman" w:hAnsi="Times New Roman" w:cs="Times New Roman"/>
                <w:sz w:val="24"/>
                <w:szCs w:val="24"/>
                <w:lang w:val="kk-KZ"/>
              </w:rPr>
              <w:t>4-6</w:t>
            </w:r>
          </w:p>
          <w:p w14:paraId="34CD3C99" w14:textId="77777777" w:rsidR="00CF49DA" w:rsidRDefault="00CF49DA" w:rsidP="00775D1E">
            <w:pPr>
              <w:widowControl w:val="0"/>
              <w:jc w:val="center"/>
              <w:rPr>
                <w:rFonts w:ascii="Times New Roman" w:hAnsi="Times New Roman" w:cs="Times New Roman"/>
                <w:sz w:val="24"/>
                <w:szCs w:val="24"/>
                <w:lang w:val="kk-KZ"/>
              </w:rPr>
            </w:pPr>
          </w:p>
          <w:p w14:paraId="409A875C" w14:textId="77777777" w:rsidR="00CF49DA" w:rsidRDefault="00CF49DA" w:rsidP="00775D1E">
            <w:pPr>
              <w:widowControl w:val="0"/>
              <w:jc w:val="center"/>
              <w:rPr>
                <w:rFonts w:ascii="Times New Roman" w:hAnsi="Times New Roman" w:cs="Times New Roman"/>
                <w:sz w:val="24"/>
                <w:szCs w:val="24"/>
                <w:lang w:val="kk-KZ"/>
              </w:rPr>
            </w:pPr>
          </w:p>
          <w:p w14:paraId="03479CBB" w14:textId="77777777" w:rsidR="00CF49DA" w:rsidRDefault="00CF49DA" w:rsidP="00775D1E">
            <w:pPr>
              <w:widowControl w:val="0"/>
              <w:jc w:val="center"/>
              <w:rPr>
                <w:rFonts w:ascii="Times New Roman" w:hAnsi="Times New Roman" w:cs="Times New Roman"/>
                <w:sz w:val="24"/>
                <w:szCs w:val="24"/>
                <w:lang w:val="kk-KZ"/>
              </w:rPr>
            </w:pPr>
          </w:p>
          <w:p w14:paraId="6D547046" w14:textId="77777777" w:rsidR="00CF49DA" w:rsidRDefault="00CF49DA" w:rsidP="00775D1E">
            <w:pPr>
              <w:widowControl w:val="0"/>
              <w:jc w:val="center"/>
              <w:rPr>
                <w:rFonts w:ascii="Times New Roman" w:hAnsi="Times New Roman" w:cs="Times New Roman"/>
                <w:sz w:val="24"/>
                <w:szCs w:val="24"/>
                <w:lang w:val="kk-KZ"/>
              </w:rPr>
            </w:pPr>
          </w:p>
          <w:p w14:paraId="5B640C11" w14:textId="77777777" w:rsidR="00CF49DA" w:rsidRDefault="00CF49DA" w:rsidP="00775D1E">
            <w:pPr>
              <w:widowControl w:val="0"/>
              <w:jc w:val="center"/>
              <w:rPr>
                <w:rFonts w:ascii="Times New Roman" w:hAnsi="Times New Roman" w:cs="Times New Roman"/>
                <w:sz w:val="24"/>
                <w:szCs w:val="24"/>
                <w:lang w:val="kk-KZ"/>
              </w:rPr>
            </w:pPr>
          </w:p>
          <w:p w14:paraId="282FC277" w14:textId="77777777" w:rsidR="00CF49DA" w:rsidRPr="00E20182" w:rsidRDefault="00CF49DA" w:rsidP="00775D1E">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7-11</w:t>
            </w:r>
          </w:p>
        </w:tc>
        <w:tc>
          <w:tcPr>
            <w:tcW w:w="5400" w:type="dxa"/>
          </w:tcPr>
          <w:p w14:paraId="4B442459" w14:textId="77777777" w:rsidR="00CF49DA" w:rsidRPr="00E20182" w:rsidRDefault="00CF49DA" w:rsidP="00775D1E">
            <w:pPr>
              <w:widowControl w:val="0"/>
              <w:jc w:val="both"/>
              <w:rPr>
                <w:rFonts w:ascii="Times New Roman" w:hAnsi="Times New Roman"/>
                <w:sz w:val="24"/>
                <w:szCs w:val="24"/>
                <w:lang w:val="kk-KZ"/>
              </w:rPr>
            </w:pPr>
            <w:r w:rsidRPr="00E20182">
              <w:rPr>
                <w:rFonts w:ascii="Times New Roman" w:hAnsi="Times New Roman"/>
                <w:b/>
                <w:bCs/>
                <w:color w:val="231F20"/>
                <w:spacing w:val="-5"/>
                <w:sz w:val="24"/>
                <w:szCs w:val="24"/>
                <w:lang w:val="kk-KZ"/>
              </w:rPr>
              <w:lastRenderedPageBreak/>
              <w:t>Өзектендіру.</w:t>
            </w:r>
          </w:p>
          <w:p w14:paraId="1033515D" w14:textId="77777777" w:rsidR="00CF49DA" w:rsidRPr="00E20182" w:rsidRDefault="00CF49DA" w:rsidP="00775D1E">
            <w:pPr>
              <w:widowControl w:val="0"/>
              <w:jc w:val="both"/>
              <w:rPr>
                <w:rFonts w:ascii="Times New Roman" w:hAnsi="Times New Roman"/>
                <w:bCs/>
                <w:sz w:val="24"/>
                <w:szCs w:val="24"/>
                <w:lang w:val="kk-KZ"/>
              </w:rPr>
            </w:pPr>
            <w:r w:rsidRPr="00E20182">
              <w:rPr>
                <w:rFonts w:ascii="Times New Roman" w:hAnsi="Times New Roman"/>
                <w:bCs/>
                <w:sz w:val="24"/>
                <w:szCs w:val="24"/>
                <w:lang w:val="kk-KZ"/>
              </w:rPr>
              <w:t>Оқулықтағы №2тапсырманы орындайды.</w:t>
            </w:r>
          </w:p>
          <w:p w14:paraId="1BC506E6" w14:textId="77777777" w:rsidR="00CF49DA" w:rsidRDefault="00CF49DA" w:rsidP="00775D1E">
            <w:pPr>
              <w:widowControl w:val="0"/>
              <w:jc w:val="both"/>
              <w:rPr>
                <w:rFonts w:ascii="Times New Roman" w:hAnsi="Times New Roman"/>
                <w:bCs/>
                <w:sz w:val="24"/>
                <w:szCs w:val="24"/>
                <w:lang w:val="kk-KZ"/>
              </w:rPr>
            </w:pPr>
            <w:r w:rsidRPr="00E20182">
              <w:rPr>
                <w:rFonts w:ascii="Times New Roman" w:hAnsi="Times New Roman"/>
                <w:bCs/>
                <w:sz w:val="24"/>
                <w:szCs w:val="24"/>
                <w:lang w:val="kk-KZ"/>
              </w:rPr>
              <w:t>Есепте.</w:t>
            </w:r>
          </w:p>
          <w:p w14:paraId="70A65C2D" w14:textId="77777777" w:rsidR="00CF49DA" w:rsidRDefault="00CF49DA" w:rsidP="00775D1E">
            <w:pPr>
              <w:widowControl w:val="0"/>
              <w:jc w:val="both"/>
              <w:rPr>
                <w:rFonts w:ascii="Times New Roman" w:hAnsi="Times New Roman"/>
                <w:bCs/>
                <w:sz w:val="24"/>
                <w:szCs w:val="24"/>
                <w:lang w:val="kk-KZ"/>
              </w:rPr>
            </w:pPr>
          </w:p>
          <w:p w14:paraId="392B1426" w14:textId="77777777" w:rsidR="00CF49DA" w:rsidRDefault="00CF49DA" w:rsidP="00775D1E">
            <w:pPr>
              <w:widowControl w:val="0"/>
              <w:jc w:val="both"/>
              <w:rPr>
                <w:rFonts w:ascii="Times New Roman" w:hAnsi="Times New Roman"/>
                <w:bCs/>
                <w:sz w:val="24"/>
                <w:szCs w:val="24"/>
                <w:lang w:val="kk-KZ"/>
              </w:rPr>
            </w:pPr>
          </w:p>
          <w:p w14:paraId="44B0BB90" w14:textId="77777777" w:rsidR="00CF49DA" w:rsidRPr="00E20182" w:rsidRDefault="00CF49DA" w:rsidP="00775D1E">
            <w:pPr>
              <w:widowControl w:val="0"/>
              <w:jc w:val="both"/>
              <w:rPr>
                <w:rFonts w:ascii="Times New Roman" w:hAnsi="Times New Roman"/>
                <w:bCs/>
                <w:sz w:val="24"/>
                <w:szCs w:val="24"/>
                <w:lang w:val="kk-KZ"/>
              </w:rPr>
            </w:pPr>
          </w:p>
        </w:tc>
        <w:tc>
          <w:tcPr>
            <w:tcW w:w="3688" w:type="dxa"/>
          </w:tcPr>
          <w:p w14:paraId="4B186146" w14:textId="77777777" w:rsidR="00CF49DA" w:rsidRDefault="00CF49DA" w:rsidP="00775D1E">
            <w:pPr>
              <w:widowControl w:val="0"/>
              <w:jc w:val="both"/>
              <w:rPr>
                <w:rFonts w:ascii="Times New Roman" w:hAnsi="Times New Roman" w:cs="Times New Roman"/>
                <w:sz w:val="24"/>
                <w:szCs w:val="24"/>
                <w:lang w:val="kk-KZ"/>
              </w:rPr>
            </w:pPr>
            <w:r w:rsidRPr="00E20182">
              <w:rPr>
                <w:rFonts w:ascii="Times New Roman" w:hAnsi="Times New Roman" w:cs="Times New Roman"/>
                <w:sz w:val="24"/>
                <w:szCs w:val="24"/>
                <w:lang w:val="kk-KZ"/>
              </w:rPr>
              <w:lastRenderedPageBreak/>
              <w:t>Есептеуді орындайды.</w:t>
            </w:r>
          </w:p>
          <w:p w14:paraId="01588BBB" w14:textId="77777777" w:rsidR="00CF49DA" w:rsidRDefault="00CF49DA" w:rsidP="00775D1E">
            <w:pPr>
              <w:widowControl w:val="0"/>
              <w:jc w:val="both"/>
              <w:rPr>
                <w:rFonts w:ascii="Times New Roman" w:eastAsia="Times New Roman" w:hAnsi="Times New Roman"/>
                <w:color w:val="242021"/>
                <w:sz w:val="24"/>
                <w:szCs w:val="24"/>
                <w:lang w:val="kk-KZ" w:eastAsia="ru-RU"/>
              </w:rPr>
            </w:pPr>
            <w:r w:rsidRPr="00E20182">
              <w:rPr>
                <w:rFonts w:ascii="Times New Roman" w:eastAsia="Times New Roman" w:hAnsi="Times New Roman"/>
                <w:color w:val="242021"/>
                <w:sz w:val="24"/>
                <w:szCs w:val="24"/>
                <w:lang w:val="kk-KZ" w:eastAsia="ru-RU"/>
              </w:rPr>
              <w:t>14 + 1=1514 – 0=14</w:t>
            </w:r>
          </w:p>
          <w:p w14:paraId="3CF53B7B" w14:textId="77777777" w:rsidR="00CF49DA" w:rsidRDefault="00CF49DA" w:rsidP="00775D1E">
            <w:pPr>
              <w:widowControl w:val="0"/>
              <w:jc w:val="both"/>
              <w:rPr>
                <w:rFonts w:ascii="Times New Roman" w:eastAsia="Times New Roman" w:hAnsi="Times New Roman"/>
                <w:color w:val="242021"/>
                <w:sz w:val="24"/>
                <w:szCs w:val="24"/>
                <w:lang w:val="kk-KZ" w:eastAsia="ru-RU"/>
              </w:rPr>
            </w:pPr>
            <w:r w:rsidRPr="00E20182">
              <w:rPr>
                <w:rFonts w:ascii="Times New Roman" w:eastAsia="Times New Roman" w:hAnsi="Times New Roman"/>
                <w:color w:val="242021"/>
                <w:sz w:val="24"/>
                <w:szCs w:val="24"/>
                <w:lang w:val="kk-KZ" w:eastAsia="ru-RU"/>
              </w:rPr>
              <w:t>14 – 14=0</w:t>
            </w:r>
            <w:r>
              <w:rPr>
                <w:rFonts w:ascii="Times New Roman" w:eastAsia="Times New Roman" w:hAnsi="Times New Roman"/>
                <w:color w:val="242021"/>
                <w:sz w:val="24"/>
                <w:szCs w:val="24"/>
                <w:lang w:val="kk-KZ" w:eastAsia="ru-RU"/>
              </w:rPr>
              <w:t xml:space="preserve">         14 </w:t>
            </w:r>
            <w:r>
              <w:rPr>
                <w:rFonts w:ascii="Times New Roman" w:eastAsia="Times New Roman" w:hAnsi="Times New Roman"/>
                <w:color w:val="242021"/>
                <w:sz w:val="24"/>
                <w:szCs w:val="24"/>
                <w:lang w:eastAsia="ru-RU"/>
              </w:rPr>
              <w:t>-</w:t>
            </w:r>
            <w:r w:rsidRPr="00E20182">
              <w:rPr>
                <w:rFonts w:ascii="Times New Roman" w:eastAsia="Times New Roman" w:hAnsi="Times New Roman"/>
                <w:color w:val="242021"/>
                <w:sz w:val="24"/>
                <w:szCs w:val="24"/>
                <w:lang w:val="kk-KZ" w:eastAsia="ru-RU"/>
              </w:rPr>
              <w:t xml:space="preserve"> 1=1</w:t>
            </w:r>
            <w:r>
              <w:rPr>
                <w:rFonts w:ascii="Times New Roman" w:eastAsia="Times New Roman" w:hAnsi="Times New Roman"/>
                <w:color w:val="242021"/>
                <w:sz w:val="24"/>
                <w:szCs w:val="24"/>
                <w:lang w:val="kk-KZ" w:eastAsia="ru-RU"/>
              </w:rPr>
              <w:t>3</w:t>
            </w:r>
          </w:p>
          <w:p w14:paraId="26F7C084" w14:textId="77777777" w:rsidR="00CF49DA" w:rsidRDefault="00CF49DA" w:rsidP="00775D1E">
            <w:pPr>
              <w:widowControl w:val="0"/>
              <w:jc w:val="both"/>
              <w:rPr>
                <w:rFonts w:ascii="Times New Roman" w:eastAsia="Times New Roman" w:hAnsi="Times New Roman"/>
                <w:color w:val="242021"/>
                <w:sz w:val="24"/>
                <w:szCs w:val="24"/>
                <w:lang w:val="kk-KZ" w:eastAsia="ru-RU"/>
              </w:rPr>
            </w:pPr>
            <w:r>
              <w:rPr>
                <w:rFonts w:ascii="Times New Roman" w:eastAsia="Times New Roman" w:hAnsi="Times New Roman"/>
                <w:color w:val="242021"/>
                <w:sz w:val="24"/>
                <w:szCs w:val="24"/>
                <w:lang w:val="kk-KZ" w:eastAsia="ru-RU"/>
              </w:rPr>
              <w:t xml:space="preserve">                16 – 6=10</w:t>
            </w:r>
          </w:p>
          <w:p w14:paraId="09A15D4D" w14:textId="77777777" w:rsidR="00CF49DA" w:rsidRPr="006D67BA" w:rsidRDefault="00CF49DA" w:rsidP="00775D1E">
            <w:pPr>
              <w:widowControl w:val="0"/>
              <w:jc w:val="both"/>
              <w:rPr>
                <w:rFonts w:ascii="Times New Roman" w:eastAsia="Times New Roman" w:hAnsi="Times New Roman"/>
                <w:color w:val="242021"/>
                <w:sz w:val="24"/>
                <w:szCs w:val="24"/>
                <w:lang w:val="kk-KZ" w:eastAsia="ru-RU"/>
              </w:rPr>
            </w:pPr>
            <w:r w:rsidRPr="00E20182">
              <w:rPr>
                <w:rFonts w:ascii="Times New Roman" w:eastAsia="Times New Roman" w:hAnsi="Times New Roman"/>
                <w:color w:val="242021"/>
                <w:sz w:val="24"/>
                <w:szCs w:val="24"/>
                <w:lang w:val="kk-KZ" w:eastAsia="ru-RU"/>
              </w:rPr>
              <w:t>20 – 2=</w:t>
            </w:r>
            <w:r>
              <w:rPr>
                <w:rFonts w:ascii="Times New Roman" w:eastAsia="Times New Roman" w:hAnsi="Times New Roman"/>
                <w:color w:val="242021"/>
                <w:sz w:val="24"/>
                <w:szCs w:val="24"/>
                <w:lang w:val="kk-KZ" w:eastAsia="ru-RU"/>
              </w:rPr>
              <w:t>18</w:t>
            </w:r>
          </w:p>
        </w:tc>
        <w:tc>
          <w:tcPr>
            <w:tcW w:w="1888" w:type="dxa"/>
            <w:vMerge w:val="restart"/>
          </w:tcPr>
          <w:p w14:paraId="0E85022E" w14:textId="77777777" w:rsidR="00CF49DA" w:rsidRPr="00E20182" w:rsidRDefault="00CF49DA" w:rsidP="00775D1E">
            <w:pPr>
              <w:widowControl w:val="0"/>
              <w:rPr>
                <w:rFonts w:ascii="Times New Roman" w:hAnsi="Times New Roman" w:cs="Times New Roman"/>
                <w:sz w:val="24"/>
                <w:szCs w:val="24"/>
                <w:lang w:val="kk-KZ"/>
              </w:rPr>
            </w:pPr>
          </w:p>
        </w:tc>
        <w:tc>
          <w:tcPr>
            <w:tcW w:w="1515" w:type="dxa"/>
            <w:vMerge w:val="restart"/>
          </w:tcPr>
          <w:p w14:paraId="1FB162D3"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14:paraId="7328F065"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14:paraId="049B584B" w14:textId="77777777" w:rsidR="00CF49DA" w:rsidRPr="00E20182" w:rsidRDefault="00CF49DA" w:rsidP="00775D1E">
            <w:pPr>
              <w:widowControl w:val="0"/>
              <w:rPr>
                <w:rFonts w:ascii="Times New Roman" w:hAnsi="Times New Roman" w:cs="Times New Roman"/>
                <w:sz w:val="24"/>
                <w:szCs w:val="24"/>
                <w:lang w:val="kk-KZ"/>
              </w:rPr>
            </w:pPr>
          </w:p>
        </w:tc>
      </w:tr>
      <w:tr w:rsidR="00CF49DA" w:rsidRPr="00E20182" w14:paraId="638C5803" w14:textId="77777777" w:rsidTr="00775D1E">
        <w:trPr>
          <w:trHeight w:val="420"/>
        </w:trPr>
        <w:tc>
          <w:tcPr>
            <w:tcW w:w="2246" w:type="dxa"/>
            <w:vMerge/>
          </w:tcPr>
          <w:p w14:paraId="75A75BAC" w14:textId="77777777" w:rsidR="00CF49DA" w:rsidRPr="00E20182" w:rsidRDefault="00CF49DA" w:rsidP="00775D1E">
            <w:pPr>
              <w:widowControl w:val="0"/>
              <w:jc w:val="center"/>
              <w:rPr>
                <w:rFonts w:ascii="Times New Roman" w:hAnsi="Times New Roman" w:cs="Times New Roman"/>
                <w:sz w:val="24"/>
                <w:szCs w:val="24"/>
                <w:lang w:val="kk-KZ"/>
              </w:rPr>
            </w:pPr>
          </w:p>
        </w:tc>
        <w:tc>
          <w:tcPr>
            <w:tcW w:w="5400" w:type="dxa"/>
          </w:tcPr>
          <w:p w14:paraId="3074BA90" w14:textId="77777777" w:rsidR="00CF49DA" w:rsidRPr="00E20182" w:rsidRDefault="00CF49DA" w:rsidP="00775D1E">
            <w:pPr>
              <w:widowControl w:val="0"/>
              <w:jc w:val="both"/>
              <w:rPr>
                <w:rFonts w:ascii="Times New Roman" w:hAnsi="Times New Roman"/>
                <w:b/>
                <w:bCs/>
                <w:color w:val="231F20"/>
                <w:spacing w:val="-5"/>
                <w:sz w:val="24"/>
                <w:szCs w:val="24"/>
                <w:lang w:val="kk-KZ"/>
              </w:rPr>
            </w:pPr>
            <w:r>
              <w:rPr>
                <w:rFonts w:ascii="Times New Roman" w:hAnsi="Times New Roman"/>
                <w:bCs/>
                <w:sz w:val="24"/>
                <w:szCs w:val="24"/>
                <w:lang w:val="kk-KZ"/>
              </w:rPr>
              <w:t>Сегіту сәті</w:t>
            </w:r>
          </w:p>
        </w:tc>
        <w:tc>
          <w:tcPr>
            <w:tcW w:w="3688" w:type="dxa"/>
          </w:tcPr>
          <w:p w14:paraId="09260181" w14:textId="77777777" w:rsidR="00CF49DA" w:rsidRPr="00E20182" w:rsidRDefault="00CF49DA" w:rsidP="00775D1E">
            <w:pPr>
              <w:widowControl w:val="0"/>
              <w:jc w:val="both"/>
              <w:rPr>
                <w:rFonts w:ascii="Times New Roman" w:hAnsi="Times New Roman" w:cs="Times New Roman"/>
                <w:sz w:val="24"/>
                <w:szCs w:val="24"/>
                <w:lang w:val="kk-KZ"/>
              </w:rPr>
            </w:pPr>
          </w:p>
        </w:tc>
        <w:tc>
          <w:tcPr>
            <w:tcW w:w="1888" w:type="dxa"/>
            <w:vMerge/>
          </w:tcPr>
          <w:p w14:paraId="12146784" w14:textId="77777777" w:rsidR="00CF49DA" w:rsidRPr="00E20182" w:rsidRDefault="00CF49DA" w:rsidP="00775D1E">
            <w:pPr>
              <w:widowControl w:val="0"/>
              <w:rPr>
                <w:rFonts w:ascii="Times New Roman" w:hAnsi="Times New Roman" w:cs="Times New Roman"/>
                <w:sz w:val="24"/>
                <w:szCs w:val="24"/>
                <w:lang w:val="kk-KZ"/>
              </w:rPr>
            </w:pPr>
          </w:p>
        </w:tc>
        <w:tc>
          <w:tcPr>
            <w:tcW w:w="1515" w:type="dxa"/>
            <w:vMerge/>
          </w:tcPr>
          <w:p w14:paraId="33D3E887"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p>
        </w:tc>
      </w:tr>
      <w:tr w:rsidR="00CF49DA" w:rsidRPr="00CF49DA" w14:paraId="692581D0" w14:textId="77777777" w:rsidTr="00775D1E">
        <w:tc>
          <w:tcPr>
            <w:tcW w:w="2246" w:type="dxa"/>
          </w:tcPr>
          <w:p w14:paraId="1A19442F" w14:textId="77777777" w:rsidR="00CF49DA" w:rsidRPr="00E20182" w:rsidRDefault="00CF49DA" w:rsidP="00775D1E">
            <w:pPr>
              <w:widowControl w:val="0"/>
              <w:jc w:val="center"/>
              <w:rPr>
                <w:rFonts w:ascii="Times New Roman" w:hAnsi="Times New Roman" w:cs="Times New Roman"/>
                <w:sz w:val="24"/>
                <w:szCs w:val="24"/>
              </w:rPr>
            </w:pPr>
            <w:r>
              <w:rPr>
                <w:rFonts w:ascii="Times New Roman" w:hAnsi="Times New Roman" w:cs="Times New Roman"/>
                <w:sz w:val="24"/>
                <w:szCs w:val="24"/>
                <w:lang w:val="kk-KZ"/>
              </w:rPr>
              <w:t>12</w:t>
            </w:r>
            <w:r w:rsidRPr="00E20182">
              <w:rPr>
                <w:rFonts w:ascii="Times New Roman" w:hAnsi="Times New Roman" w:cs="Times New Roman"/>
                <w:sz w:val="24"/>
                <w:szCs w:val="24"/>
                <w:lang w:val="kk-KZ"/>
              </w:rPr>
              <w:t>-</w:t>
            </w:r>
            <w:r w:rsidRPr="00E20182">
              <w:rPr>
                <w:rFonts w:ascii="Times New Roman" w:hAnsi="Times New Roman" w:cs="Times New Roman"/>
                <w:sz w:val="24"/>
                <w:szCs w:val="24"/>
              </w:rPr>
              <w:t>1</w:t>
            </w:r>
            <w:r>
              <w:rPr>
                <w:rFonts w:ascii="Times New Roman" w:hAnsi="Times New Roman" w:cs="Times New Roman"/>
                <w:sz w:val="24"/>
                <w:szCs w:val="24"/>
              </w:rPr>
              <w:t>5</w:t>
            </w:r>
          </w:p>
        </w:tc>
        <w:tc>
          <w:tcPr>
            <w:tcW w:w="5400" w:type="dxa"/>
          </w:tcPr>
          <w:p w14:paraId="5659716D" w14:textId="77777777" w:rsidR="00CF49DA" w:rsidRPr="00E20182" w:rsidRDefault="00CF49DA" w:rsidP="00775D1E">
            <w:pPr>
              <w:pStyle w:val="a5"/>
              <w:widowControl w:val="0"/>
              <w:tabs>
                <w:tab w:val="left" w:pos="142"/>
              </w:tabs>
              <w:spacing w:after="0" w:line="240" w:lineRule="auto"/>
              <w:ind w:left="0"/>
              <w:jc w:val="both"/>
              <w:rPr>
                <w:rFonts w:ascii="Times New Roman" w:hAnsi="Times New Roman"/>
                <w:b/>
                <w:color w:val="000000"/>
                <w:sz w:val="24"/>
                <w:szCs w:val="24"/>
                <w:lang w:val="kk-KZ" w:eastAsia="en-GB"/>
              </w:rPr>
            </w:pPr>
            <w:r w:rsidRPr="00E20182">
              <w:rPr>
                <w:rFonts w:ascii="Times New Roman" w:hAnsi="Times New Roman"/>
                <w:b/>
                <w:color w:val="000000"/>
                <w:sz w:val="24"/>
                <w:szCs w:val="24"/>
                <w:lang w:val="kk-KZ" w:eastAsia="en-GB"/>
              </w:rPr>
              <w:t>Мақсат қою (мәселелік жағдаят).</w:t>
            </w:r>
          </w:p>
          <w:p w14:paraId="40613ED6" w14:textId="77777777" w:rsidR="00CF49DA" w:rsidRPr="00E20182" w:rsidRDefault="00CF49DA" w:rsidP="00775D1E">
            <w:pPr>
              <w:widowControl w:val="0"/>
              <w:jc w:val="both"/>
              <w:rPr>
                <w:rFonts w:ascii="Times New Roman" w:hAnsi="Times New Roman" w:cs="Times New Roman"/>
                <w:sz w:val="24"/>
                <w:szCs w:val="24"/>
                <w:lang w:val="kk-KZ"/>
              </w:rPr>
            </w:pPr>
            <w:r w:rsidRPr="00E20182">
              <w:rPr>
                <w:rFonts w:ascii="Times New Roman" w:hAnsi="Times New Roman"/>
                <w:sz w:val="24"/>
                <w:szCs w:val="24"/>
                <w:lang w:val="kk-KZ" w:eastAsia="en-GB"/>
              </w:rPr>
              <w:t>Біздің мақсат: барлық алған білімді жалпылау.</w:t>
            </w:r>
          </w:p>
        </w:tc>
        <w:tc>
          <w:tcPr>
            <w:tcW w:w="3688" w:type="dxa"/>
          </w:tcPr>
          <w:p w14:paraId="6DB46238" w14:textId="77777777" w:rsidR="00CF49DA" w:rsidRPr="00E20182" w:rsidRDefault="00CF49DA" w:rsidP="00775D1E">
            <w:pPr>
              <w:widowControl w:val="0"/>
              <w:jc w:val="both"/>
              <w:rPr>
                <w:rFonts w:ascii="Times New Roman" w:hAnsi="Times New Roman" w:cs="Times New Roman"/>
                <w:sz w:val="24"/>
                <w:szCs w:val="24"/>
                <w:lang w:val="kk-KZ"/>
              </w:rPr>
            </w:pPr>
          </w:p>
        </w:tc>
        <w:tc>
          <w:tcPr>
            <w:tcW w:w="1888" w:type="dxa"/>
          </w:tcPr>
          <w:p w14:paraId="3C28ED50" w14:textId="77777777" w:rsidR="00CF49DA" w:rsidRPr="00E20182" w:rsidRDefault="00CF49DA" w:rsidP="00775D1E">
            <w:pPr>
              <w:widowControl w:val="0"/>
              <w:rPr>
                <w:rFonts w:ascii="Times New Roman" w:hAnsi="Times New Roman" w:cs="Times New Roman"/>
                <w:sz w:val="24"/>
                <w:szCs w:val="24"/>
                <w:lang w:val="kk-KZ"/>
              </w:rPr>
            </w:pPr>
          </w:p>
        </w:tc>
        <w:tc>
          <w:tcPr>
            <w:tcW w:w="1515" w:type="dxa"/>
          </w:tcPr>
          <w:p w14:paraId="0924F05B" w14:textId="77777777" w:rsidR="00CF49DA" w:rsidRPr="00E20182" w:rsidRDefault="00CF49DA" w:rsidP="00775D1E">
            <w:pPr>
              <w:widowControl w:val="0"/>
              <w:rPr>
                <w:rFonts w:ascii="Times New Roman" w:hAnsi="Times New Roman" w:cs="Times New Roman"/>
                <w:sz w:val="24"/>
                <w:szCs w:val="24"/>
                <w:lang w:val="kk-KZ"/>
              </w:rPr>
            </w:pPr>
          </w:p>
        </w:tc>
      </w:tr>
      <w:tr w:rsidR="00CF49DA" w:rsidRPr="00E20182" w14:paraId="1912D8EC" w14:textId="77777777" w:rsidTr="00775D1E">
        <w:trPr>
          <w:trHeight w:val="1130"/>
        </w:trPr>
        <w:tc>
          <w:tcPr>
            <w:tcW w:w="2246" w:type="dxa"/>
          </w:tcPr>
          <w:p w14:paraId="5EF1EF96" w14:textId="77777777" w:rsidR="00CF49DA" w:rsidRPr="00E20182" w:rsidRDefault="00CF49DA" w:rsidP="00775D1E">
            <w:pPr>
              <w:widowControl w:val="0"/>
              <w:tabs>
                <w:tab w:val="left" w:pos="142"/>
              </w:tabs>
              <w:jc w:val="center"/>
              <w:rPr>
                <w:rFonts w:ascii="Times New Roman" w:hAnsi="Times New Roman"/>
                <w:color w:val="000000"/>
                <w:sz w:val="24"/>
                <w:szCs w:val="24"/>
                <w:lang w:val="kk-KZ" w:eastAsia="en-GB"/>
              </w:rPr>
            </w:pPr>
            <w:r w:rsidRPr="00E20182">
              <w:rPr>
                <w:rFonts w:ascii="Times New Roman" w:hAnsi="Times New Roman"/>
                <w:b/>
                <w:color w:val="000000"/>
                <w:sz w:val="24"/>
                <w:szCs w:val="24"/>
                <w:lang w:val="kk-KZ" w:eastAsia="en-GB"/>
              </w:rPr>
              <w:t>Мағынаны тану</w:t>
            </w:r>
          </w:p>
          <w:p w14:paraId="02814455" w14:textId="77777777" w:rsidR="00CF49DA" w:rsidRPr="00E20182" w:rsidRDefault="00CF49DA" w:rsidP="00775D1E">
            <w:pPr>
              <w:widowControl w:val="0"/>
              <w:jc w:val="center"/>
              <w:rPr>
                <w:rFonts w:ascii="Times New Roman" w:hAnsi="Times New Roman" w:cs="Times New Roman"/>
                <w:sz w:val="24"/>
                <w:szCs w:val="24"/>
              </w:rPr>
            </w:pPr>
            <w:r w:rsidRPr="00E20182">
              <w:rPr>
                <w:rFonts w:ascii="Times New Roman" w:hAnsi="Times New Roman" w:cs="Times New Roman"/>
                <w:sz w:val="24"/>
                <w:szCs w:val="24"/>
                <w:lang w:val="kk-KZ"/>
              </w:rPr>
              <w:t>1</w:t>
            </w:r>
            <w:r>
              <w:rPr>
                <w:rFonts w:ascii="Times New Roman" w:hAnsi="Times New Roman" w:cs="Times New Roman"/>
                <w:sz w:val="24"/>
                <w:szCs w:val="24"/>
                <w:lang w:val="kk-KZ"/>
              </w:rPr>
              <w:t>6</w:t>
            </w:r>
            <w:r w:rsidRPr="00E20182">
              <w:rPr>
                <w:rFonts w:ascii="Times New Roman" w:hAnsi="Times New Roman" w:cs="Times New Roman"/>
                <w:sz w:val="24"/>
                <w:szCs w:val="24"/>
                <w:lang w:val="kk-KZ"/>
              </w:rPr>
              <w:t>-</w:t>
            </w:r>
            <w:r>
              <w:rPr>
                <w:rFonts w:ascii="Times New Roman" w:hAnsi="Times New Roman" w:cs="Times New Roman"/>
                <w:sz w:val="24"/>
                <w:szCs w:val="24"/>
                <w:lang w:val="kk-KZ"/>
              </w:rPr>
              <w:t>23</w:t>
            </w:r>
          </w:p>
        </w:tc>
        <w:tc>
          <w:tcPr>
            <w:tcW w:w="5400" w:type="dxa"/>
          </w:tcPr>
          <w:p w14:paraId="34272781" w14:textId="77777777" w:rsidR="00CF49DA" w:rsidRPr="00E20182" w:rsidRDefault="00CF49DA" w:rsidP="00775D1E">
            <w:pPr>
              <w:widowControl w:val="0"/>
              <w:tabs>
                <w:tab w:val="left" w:pos="3522"/>
                <w:tab w:val="left" w:pos="4979"/>
              </w:tabs>
              <w:rPr>
                <w:rFonts w:ascii="Times New Roman" w:eastAsia="Times New Roman" w:hAnsi="Times New Roman"/>
                <w:b/>
                <w:sz w:val="24"/>
                <w:szCs w:val="24"/>
                <w:lang w:val="kk-KZ"/>
              </w:rPr>
            </w:pPr>
            <w:r w:rsidRPr="00E20182">
              <w:rPr>
                <w:rFonts w:ascii="Times New Roman" w:eastAsia="Times New Roman" w:hAnsi="Times New Roman"/>
                <w:b/>
                <w:sz w:val="24"/>
                <w:szCs w:val="24"/>
                <w:lang w:val="kk-KZ"/>
              </w:rPr>
              <w:t>Өзіндік жұмыс.</w:t>
            </w:r>
          </w:p>
          <w:p w14:paraId="5D23434D" w14:textId="77777777" w:rsidR="00CF49DA" w:rsidRPr="006D67BA" w:rsidRDefault="00CF49DA" w:rsidP="00775D1E">
            <w:pPr>
              <w:widowControl w:val="0"/>
              <w:tabs>
                <w:tab w:val="left" w:pos="284"/>
              </w:tabs>
              <w:autoSpaceDE w:val="0"/>
              <w:autoSpaceDN w:val="0"/>
              <w:adjustRightInd w:val="0"/>
              <w:jc w:val="both"/>
              <w:rPr>
                <w:rFonts w:ascii="Times New Roman" w:hAnsi="Times New Roman"/>
                <w:iCs/>
                <w:sz w:val="24"/>
                <w:szCs w:val="24"/>
                <w:lang w:val="kk-KZ"/>
              </w:rPr>
            </w:pPr>
            <w:r w:rsidRPr="00E20182">
              <w:rPr>
                <w:rFonts w:ascii="Times New Roman" w:hAnsi="Times New Roman"/>
                <w:bCs/>
                <w:sz w:val="24"/>
                <w:szCs w:val="24"/>
                <w:lang w:val="kk-KZ"/>
              </w:rPr>
              <w:t>Оқулықтағы №3тапсырманы өз бетімен орындайды.</w:t>
            </w:r>
            <w:r w:rsidRPr="006D67BA">
              <w:rPr>
                <w:rFonts w:ascii="Times New Roman" w:hAnsi="Times New Roman" w:cs="Times New Roman"/>
                <w:color w:val="242021"/>
                <w:sz w:val="24"/>
                <w:szCs w:val="24"/>
                <w:lang w:val="kk-KZ"/>
              </w:rPr>
              <w:t>20-ға дейін жұптап сана. Сандарды өсу жәнекему ретімен жаз</w:t>
            </w:r>
            <w:r w:rsidRPr="006D67BA">
              <w:rPr>
                <w:rFonts w:ascii="JournalnayaDT" w:hAnsi="JournalnayaDT"/>
                <w:color w:val="242021"/>
                <w:sz w:val="30"/>
                <w:szCs w:val="30"/>
                <w:lang w:val="kk-KZ"/>
              </w:rPr>
              <w:t>.</w:t>
            </w:r>
          </w:p>
        </w:tc>
        <w:tc>
          <w:tcPr>
            <w:tcW w:w="3688" w:type="dxa"/>
          </w:tcPr>
          <w:p w14:paraId="2CD9BDBC" w14:textId="77777777" w:rsidR="00CF49DA" w:rsidRPr="00E20182" w:rsidRDefault="00CF49DA" w:rsidP="00775D1E">
            <w:pPr>
              <w:widowControl w:val="0"/>
              <w:tabs>
                <w:tab w:val="left" w:pos="284"/>
              </w:tabs>
              <w:jc w:val="both"/>
              <w:rPr>
                <w:rFonts w:ascii="Times New Roman" w:hAnsi="Times New Roman" w:cs="Times New Roman"/>
                <w:sz w:val="24"/>
                <w:szCs w:val="24"/>
                <w:lang w:val="kk-KZ"/>
              </w:rPr>
            </w:pPr>
            <w:r w:rsidRPr="00E20182">
              <w:rPr>
                <w:rFonts w:ascii="Times New Roman" w:hAnsi="Times New Roman"/>
                <w:bCs/>
                <w:sz w:val="24"/>
                <w:szCs w:val="24"/>
                <w:lang w:val="kk-KZ"/>
              </w:rPr>
              <w:t>Тапсырманы  өз бетімен орындайды</w:t>
            </w:r>
          </w:p>
        </w:tc>
        <w:tc>
          <w:tcPr>
            <w:tcW w:w="1888" w:type="dxa"/>
          </w:tcPr>
          <w:p w14:paraId="3850AA31"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olor w:val="000000"/>
                <w:sz w:val="24"/>
                <w:szCs w:val="24"/>
                <w:lang w:val="kk-KZ"/>
              </w:rPr>
              <w:t>“Жетістік баспалдағымен” өзін-өзі бағалау</w:t>
            </w:r>
          </w:p>
        </w:tc>
        <w:tc>
          <w:tcPr>
            <w:tcW w:w="1515" w:type="dxa"/>
          </w:tcPr>
          <w:p w14:paraId="099DEBED"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14:paraId="0A709993"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14:paraId="1CC051E7"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p>
        </w:tc>
      </w:tr>
      <w:tr w:rsidR="00CF49DA" w:rsidRPr="00E20182" w14:paraId="30F56339" w14:textId="77777777" w:rsidTr="00775D1E">
        <w:trPr>
          <w:trHeight w:val="320"/>
        </w:trPr>
        <w:tc>
          <w:tcPr>
            <w:tcW w:w="2246" w:type="dxa"/>
          </w:tcPr>
          <w:p w14:paraId="03188C96" w14:textId="77777777" w:rsidR="00CF49DA" w:rsidRPr="00611D96" w:rsidRDefault="00CF49DA" w:rsidP="00775D1E">
            <w:pPr>
              <w:widowControl w:val="0"/>
              <w:jc w:val="center"/>
              <w:rPr>
                <w:rFonts w:ascii="Times New Roman" w:hAnsi="Times New Roman"/>
                <w:bCs/>
                <w:color w:val="000000"/>
                <w:sz w:val="24"/>
                <w:szCs w:val="24"/>
                <w:lang w:val="kk-KZ" w:eastAsia="en-GB"/>
              </w:rPr>
            </w:pPr>
            <w:r w:rsidRPr="00611D96">
              <w:rPr>
                <w:rFonts w:ascii="Times New Roman" w:hAnsi="Times New Roman"/>
                <w:bCs/>
                <w:color w:val="000000"/>
                <w:sz w:val="24"/>
                <w:szCs w:val="24"/>
                <w:lang w:val="kk-KZ" w:eastAsia="en-GB"/>
              </w:rPr>
              <w:t>24</w:t>
            </w:r>
            <w:r>
              <w:rPr>
                <w:rFonts w:ascii="Times New Roman" w:hAnsi="Times New Roman"/>
                <w:bCs/>
                <w:color w:val="000000"/>
                <w:sz w:val="24"/>
                <w:szCs w:val="24"/>
                <w:lang w:val="kk-KZ" w:eastAsia="en-GB"/>
              </w:rPr>
              <w:t>-28</w:t>
            </w:r>
          </w:p>
        </w:tc>
        <w:tc>
          <w:tcPr>
            <w:tcW w:w="5400" w:type="dxa"/>
          </w:tcPr>
          <w:p w14:paraId="5FD60878" w14:textId="77777777" w:rsidR="00CF49DA" w:rsidRPr="00E20182" w:rsidRDefault="00CF49DA" w:rsidP="00775D1E">
            <w:pPr>
              <w:widowControl w:val="0"/>
              <w:tabs>
                <w:tab w:val="left" w:pos="284"/>
              </w:tabs>
              <w:autoSpaceDE w:val="0"/>
              <w:autoSpaceDN w:val="0"/>
              <w:adjustRightInd w:val="0"/>
              <w:jc w:val="both"/>
              <w:rPr>
                <w:rFonts w:ascii="Times New Roman" w:eastAsia="Times New Roman" w:hAnsi="Times New Roman"/>
                <w:b/>
                <w:sz w:val="24"/>
                <w:szCs w:val="24"/>
                <w:lang w:val="kk-KZ"/>
              </w:rPr>
            </w:pPr>
            <w:r>
              <w:rPr>
                <w:rFonts w:ascii="JournalnayaDT" w:hAnsi="JournalnayaDT"/>
                <w:iCs/>
                <w:color w:val="242021"/>
                <w:sz w:val="24"/>
                <w:lang w:val="kk-KZ"/>
              </w:rPr>
              <w:t>Ойын «</w:t>
            </w:r>
            <w:r w:rsidRPr="00611D96">
              <w:rPr>
                <w:rFonts w:ascii="JournalnayaDT" w:hAnsi="JournalnayaDT"/>
                <w:iCs/>
                <w:color w:val="242021"/>
                <w:sz w:val="24"/>
                <w:lang w:val="kk-KZ"/>
              </w:rPr>
              <w:t>Автотұрақтағы машиналарды</w:t>
            </w:r>
            <w:r>
              <w:rPr>
                <w:rFonts w:ascii="JournalnayaDT" w:hAnsi="JournalnayaDT"/>
                <w:iCs/>
                <w:color w:val="242021"/>
                <w:sz w:val="24"/>
                <w:lang w:val="kk-KZ"/>
              </w:rPr>
              <w:t xml:space="preserve"> санау.»</w:t>
            </w:r>
          </w:p>
        </w:tc>
        <w:tc>
          <w:tcPr>
            <w:tcW w:w="3688" w:type="dxa"/>
          </w:tcPr>
          <w:p w14:paraId="310FC35B" w14:textId="77777777" w:rsidR="00CF49DA" w:rsidRPr="00E20182" w:rsidRDefault="00CF49DA" w:rsidP="00775D1E">
            <w:pPr>
              <w:widowControl w:val="0"/>
              <w:tabs>
                <w:tab w:val="left" w:pos="284"/>
              </w:tabs>
              <w:jc w:val="both"/>
              <w:rPr>
                <w:rFonts w:ascii="Times New Roman" w:hAnsi="Times New Roman"/>
                <w:bCs/>
                <w:sz w:val="24"/>
                <w:szCs w:val="24"/>
                <w:lang w:val="kk-KZ"/>
              </w:rPr>
            </w:pPr>
          </w:p>
        </w:tc>
        <w:tc>
          <w:tcPr>
            <w:tcW w:w="1888" w:type="dxa"/>
          </w:tcPr>
          <w:p w14:paraId="44C649C8" w14:textId="77777777" w:rsidR="00CF49DA" w:rsidRPr="00E20182" w:rsidRDefault="00CF49DA" w:rsidP="00775D1E">
            <w:pPr>
              <w:widowControl w:val="0"/>
              <w:rPr>
                <w:rFonts w:ascii="Times New Roman" w:hAnsi="Times New Roman"/>
                <w:color w:val="000000"/>
                <w:sz w:val="24"/>
                <w:szCs w:val="24"/>
                <w:lang w:val="kk-KZ"/>
              </w:rPr>
            </w:pPr>
          </w:p>
        </w:tc>
        <w:tc>
          <w:tcPr>
            <w:tcW w:w="1515" w:type="dxa"/>
          </w:tcPr>
          <w:p w14:paraId="060961B0"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p>
        </w:tc>
      </w:tr>
      <w:tr w:rsidR="00CF49DA" w:rsidRPr="00E20182" w14:paraId="39D1CC80" w14:textId="77777777" w:rsidTr="00775D1E">
        <w:tc>
          <w:tcPr>
            <w:tcW w:w="2246" w:type="dxa"/>
          </w:tcPr>
          <w:p w14:paraId="50EC43B8" w14:textId="77777777" w:rsidR="00CF49DA" w:rsidRPr="00E20182" w:rsidRDefault="00CF49DA" w:rsidP="00775D1E">
            <w:pPr>
              <w:widowControl w:val="0"/>
              <w:jc w:val="center"/>
              <w:rPr>
                <w:rFonts w:ascii="Times New Roman" w:hAnsi="Times New Roman" w:cs="Times New Roman"/>
                <w:sz w:val="24"/>
                <w:szCs w:val="24"/>
              </w:rPr>
            </w:pPr>
            <w:r>
              <w:rPr>
                <w:rFonts w:ascii="Times New Roman" w:hAnsi="Times New Roman" w:cs="Times New Roman"/>
                <w:sz w:val="24"/>
                <w:szCs w:val="24"/>
              </w:rPr>
              <w:t>2</w:t>
            </w:r>
            <w:r w:rsidRPr="00E20182">
              <w:rPr>
                <w:rFonts w:ascii="Times New Roman" w:hAnsi="Times New Roman" w:cs="Times New Roman"/>
                <w:sz w:val="24"/>
                <w:szCs w:val="24"/>
              </w:rPr>
              <w:t>-</w:t>
            </w:r>
            <w:r>
              <w:rPr>
                <w:rFonts w:ascii="Times New Roman" w:hAnsi="Times New Roman" w:cs="Times New Roman"/>
                <w:sz w:val="24"/>
                <w:szCs w:val="24"/>
              </w:rPr>
              <w:t>32</w:t>
            </w:r>
          </w:p>
        </w:tc>
        <w:tc>
          <w:tcPr>
            <w:tcW w:w="5400" w:type="dxa"/>
          </w:tcPr>
          <w:p w14:paraId="12EEC4A9" w14:textId="77777777" w:rsidR="00CF49DA" w:rsidRPr="00E20182" w:rsidRDefault="00CF49DA" w:rsidP="00775D1E">
            <w:pPr>
              <w:pStyle w:val="a5"/>
              <w:widowControl w:val="0"/>
              <w:tabs>
                <w:tab w:val="left" w:pos="142"/>
              </w:tabs>
              <w:spacing w:after="0" w:line="240" w:lineRule="auto"/>
              <w:ind w:left="0"/>
              <w:jc w:val="both"/>
              <w:rPr>
                <w:rFonts w:ascii="Times New Roman" w:hAnsi="Times New Roman"/>
                <w:b/>
                <w:color w:val="000000"/>
                <w:sz w:val="24"/>
                <w:szCs w:val="24"/>
                <w:lang w:val="kk-KZ" w:eastAsia="en-GB"/>
              </w:rPr>
            </w:pPr>
            <w:r w:rsidRPr="00E20182">
              <w:rPr>
                <w:rFonts w:ascii="Times New Roman" w:hAnsi="Times New Roman"/>
                <w:b/>
                <w:color w:val="000000"/>
                <w:sz w:val="24"/>
                <w:szCs w:val="24"/>
                <w:lang w:val="kk-KZ" w:eastAsia="en-GB"/>
              </w:rPr>
              <w:t>Қиындықтарды түзету.</w:t>
            </w:r>
          </w:p>
          <w:p w14:paraId="6CFB4090"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xml:space="preserve">Мұғалім тапсырмалардың орындалуының дұрыстығын тексереді. </w:t>
            </w:r>
          </w:p>
          <w:p w14:paraId="7DE8C4DA"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Кімде қиындықтар туындады?</w:t>
            </w:r>
          </w:p>
          <w:p w14:paraId="65D4D8CD"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Сендер қай жерде қателік жібердіңдер?</w:t>
            </w:r>
          </w:p>
          <w:p w14:paraId="318E292F"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xml:space="preserve">– Жіберілген қателіктің себебі неде? </w:t>
            </w:r>
          </w:p>
          <w:p w14:paraId="35CEBB74"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xml:space="preserve">– Өз жұмыстарында қателік болмағандар, өздеріңнің іс-әрекеттеріңнің мақсатын тұжырымдаңдар. </w:t>
            </w:r>
          </w:p>
          <w:p w14:paraId="56FA20A3" w14:textId="77777777" w:rsidR="00CF49DA" w:rsidRPr="00E20182" w:rsidRDefault="00CF49DA" w:rsidP="00775D1E">
            <w:pPr>
              <w:widowControl w:val="0"/>
              <w:shd w:val="clear" w:color="auto" w:fill="FFFFFF"/>
              <w:rPr>
                <w:rFonts w:ascii="Times New Roman" w:hAnsi="Times New Roman"/>
                <w:i/>
                <w:color w:val="000000"/>
                <w:sz w:val="24"/>
                <w:szCs w:val="24"/>
                <w:lang w:val="kk-KZ"/>
              </w:rPr>
            </w:pPr>
            <w:r w:rsidRPr="00E20182">
              <w:rPr>
                <w:rFonts w:ascii="Times New Roman" w:hAnsi="Times New Roman"/>
                <w:i/>
                <w:color w:val="000000"/>
                <w:sz w:val="24"/>
                <w:szCs w:val="24"/>
                <w:lang w:val="kk-KZ"/>
              </w:rPr>
              <w:t>(Қосымша тапсырмалар орындау).</w:t>
            </w:r>
          </w:p>
          <w:p w14:paraId="54C302B4"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xml:space="preserve">– Қателік байқағандардың жұмысындағы ары қарайғы мақсаты қандай? </w:t>
            </w:r>
          </w:p>
          <w:p w14:paraId="584B8609" w14:textId="77777777" w:rsidR="00CF49DA" w:rsidRPr="00E20182" w:rsidRDefault="00CF49DA" w:rsidP="00775D1E">
            <w:pPr>
              <w:widowControl w:val="0"/>
              <w:shd w:val="clear" w:color="auto" w:fill="FFFFFF"/>
              <w:rPr>
                <w:rFonts w:ascii="Times New Roman" w:hAnsi="Times New Roman"/>
                <w:i/>
                <w:color w:val="000000"/>
                <w:sz w:val="24"/>
                <w:szCs w:val="24"/>
                <w:lang w:val="kk-KZ"/>
              </w:rPr>
            </w:pPr>
            <w:r w:rsidRPr="00E20182">
              <w:rPr>
                <w:rFonts w:ascii="Times New Roman" w:hAnsi="Times New Roman"/>
                <w:i/>
                <w:color w:val="000000"/>
                <w:sz w:val="24"/>
                <w:szCs w:val="24"/>
                <w:lang w:val="kk-KZ"/>
              </w:rPr>
              <w:t>(Қателіктерді түзету).</w:t>
            </w:r>
          </w:p>
          <w:p w14:paraId="6461EE85" w14:textId="77777777" w:rsidR="00CF49DA" w:rsidRPr="00E20182" w:rsidRDefault="00CF49DA" w:rsidP="00775D1E">
            <w:pPr>
              <w:widowControl w:val="0"/>
              <w:shd w:val="clear" w:color="auto" w:fill="FFFFFF"/>
              <w:rPr>
                <w:rFonts w:ascii="Times New Roman" w:hAnsi="Times New Roman"/>
                <w:color w:val="000000"/>
                <w:sz w:val="24"/>
                <w:szCs w:val="24"/>
                <w:lang w:val="kk-KZ"/>
              </w:rPr>
            </w:pPr>
            <w:r w:rsidRPr="00E20182">
              <w:rPr>
                <w:rFonts w:ascii="Times New Roman" w:hAnsi="Times New Roman"/>
                <w:color w:val="000000"/>
                <w:sz w:val="24"/>
                <w:szCs w:val="24"/>
                <w:lang w:val="kk-KZ"/>
              </w:rPr>
              <w:t>– Қателіктерді түзету алгоритмін қолданамыз.</w:t>
            </w:r>
          </w:p>
          <w:p w14:paraId="1C0849B2" w14:textId="77777777" w:rsidR="00CF49DA" w:rsidRPr="00E20182" w:rsidRDefault="00CF49DA" w:rsidP="00775D1E">
            <w:pPr>
              <w:widowControl w:val="0"/>
              <w:tabs>
                <w:tab w:val="left" w:pos="284"/>
              </w:tabs>
              <w:autoSpaceDE w:val="0"/>
              <w:autoSpaceDN w:val="0"/>
              <w:adjustRightInd w:val="0"/>
              <w:jc w:val="both"/>
              <w:rPr>
                <w:rFonts w:ascii="Times New Roman" w:eastAsia="Calibri" w:hAnsi="Times New Roman" w:cs="Times New Roman"/>
                <w:bCs/>
                <w:color w:val="000000" w:themeColor="text1"/>
                <w:sz w:val="24"/>
                <w:szCs w:val="24"/>
                <w:lang w:val="kk-KZ"/>
              </w:rPr>
            </w:pPr>
            <w:r w:rsidRPr="00E20182">
              <w:rPr>
                <w:rFonts w:ascii="Times New Roman" w:hAnsi="Times New Roman"/>
                <w:color w:val="000000"/>
                <w:sz w:val="24"/>
                <w:szCs w:val="24"/>
                <w:lang w:val="kk-KZ" w:eastAsia="en-GB"/>
              </w:rPr>
              <w:t xml:space="preserve">Қателікті </w:t>
            </w:r>
            <w:r w:rsidRPr="00E20182">
              <w:rPr>
                <w:rFonts w:ascii="Times New Roman" w:hAnsi="Times New Roman"/>
                <w:color w:val="000000" w:themeColor="text1"/>
                <w:sz w:val="24"/>
                <w:szCs w:val="24"/>
                <w:lang w:val="kk-KZ" w:eastAsia="en-GB"/>
              </w:rPr>
              <w:t xml:space="preserve">түзету үшін оқулықтағы </w:t>
            </w:r>
            <w:r w:rsidRPr="00E20182">
              <w:rPr>
                <w:rFonts w:ascii="Times New Roman" w:hAnsi="Times New Roman"/>
                <w:bCs/>
                <w:color w:val="000000" w:themeColor="text1"/>
                <w:sz w:val="24"/>
                <w:szCs w:val="24"/>
                <w:lang w:val="kk-KZ"/>
              </w:rPr>
              <w:t>№4 тапсырманы орындайды.</w:t>
            </w:r>
          </w:p>
        </w:tc>
        <w:tc>
          <w:tcPr>
            <w:tcW w:w="3688" w:type="dxa"/>
          </w:tcPr>
          <w:p w14:paraId="0500024A"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Қатемен жұмыс жасайды.</w:t>
            </w:r>
          </w:p>
          <w:p w14:paraId="6C649571" w14:textId="77777777" w:rsidR="00CF49DA" w:rsidRPr="00E20182" w:rsidRDefault="00CF49DA" w:rsidP="00775D1E">
            <w:pPr>
              <w:widowControl w:val="0"/>
              <w:tabs>
                <w:tab w:val="left" w:pos="284"/>
              </w:tabs>
              <w:autoSpaceDE w:val="0"/>
              <w:autoSpaceDN w:val="0"/>
              <w:adjustRightInd w:val="0"/>
              <w:jc w:val="both"/>
              <w:rPr>
                <w:rStyle w:val="10"/>
                <w:rFonts w:ascii="Times New Roman" w:hAnsi="Times New Roman"/>
                <w:b w:val="0"/>
                <w:color w:val="000000" w:themeColor="text1"/>
                <w:sz w:val="24"/>
                <w:szCs w:val="24"/>
                <w:lang w:val="kk-KZ"/>
              </w:rPr>
            </w:pPr>
            <w:r w:rsidRPr="00E20182">
              <w:rPr>
                <w:rStyle w:val="10"/>
                <w:rFonts w:ascii="Times New Roman" w:hAnsi="Times New Roman"/>
                <w:b w:val="0"/>
                <w:color w:val="000000" w:themeColor="text1"/>
                <w:sz w:val="24"/>
                <w:szCs w:val="24"/>
                <w:lang w:val="kk-KZ"/>
              </w:rPr>
              <w:t>Салыстыруды орындайды.</w:t>
            </w:r>
          </w:p>
          <w:p w14:paraId="69C5F19B" w14:textId="77777777" w:rsidR="00CF49DA" w:rsidRPr="00E20182" w:rsidRDefault="00CF49DA" w:rsidP="00775D1E">
            <w:pPr>
              <w:widowControl w:val="0"/>
              <w:tabs>
                <w:tab w:val="left" w:pos="284"/>
              </w:tabs>
              <w:autoSpaceDE w:val="0"/>
              <w:autoSpaceDN w:val="0"/>
              <w:adjustRightInd w:val="0"/>
              <w:jc w:val="both"/>
              <w:rPr>
                <w:rStyle w:val="10"/>
                <w:rFonts w:ascii="Times New Roman" w:hAnsi="Times New Roman"/>
                <w:b w:val="0"/>
                <w:color w:val="000000" w:themeColor="text1"/>
                <w:sz w:val="24"/>
                <w:szCs w:val="24"/>
              </w:rPr>
            </w:pPr>
            <w:r w:rsidRPr="00E20182">
              <w:rPr>
                <w:rStyle w:val="10"/>
                <w:rFonts w:ascii="Times New Roman" w:hAnsi="Times New Roman"/>
                <w:b w:val="0"/>
                <w:color w:val="000000" w:themeColor="text1"/>
                <w:sz w:val="24"/>
                <w:szCs w:val="24"/>
              </w:rPr>
              <w:t xml:space="preserve">10+9&gt;10+3               10+2=15-3        </w:t>
            </w:r>
          </w:p>
          <w:p w14:paraId="69D2B454" w14:textId="77777777" w:rsidR="00CF49DA" w:rsidRPr="00E20182" w:rsidRDefault="00CF49DA" w:rsidP="00775D1E">
            <w:pPr>
              <w:widowControl w:val="0"/>
              <w:tabs>
                <w:tab w:val="left" w:pos="284"/>
              </w:tabs>
              <w:autoSpaceDE w:val="0"/>
              <w:autoSpaceDN w:val="0"/>
              <w:adjustRightInd w:val="0"/>
              <w:jc w:val="both"/>
              <w:rPr>
                <w:rStyle w:val="10"/>
                <w:rFonts w:ascii="Times New Roman" w:hAnsi="Times New Roman"/>
                <w:b w:val="0"/>
                <w:color w:val="000000" w:themeColor="text1"/>
                <w:sz w:val="24"/>
                <w:szCs w:val="24"/>
              </w:rPr>
            </w:pPr>
            <w:r w:rsidRPr="00E20182">
              <w:rPr>
                <w:rStyle w:val="10"/>
                <w:rFonts w:ascii="Times New Roman" w:hAnsi="Times New Roman"/>
                <w:b w:val="0"/>
                <w:color w:val="000000" w:themeColor="text1"/>
                <w:sz w:val="24"/>
                <w:szCs w:val="24"/>
              </w:rPr>
              <w:t xml:space="preserve">14-2&lt;20-210+7=19-2                   </w:t>
            </w:r>
          </w:p>
          <w:p w14:paraId="535CDF5E" w14:textId="77777777" w:rsidR="00CF49DA" w:rsidRPr="00E20182" w:rsidRDefault="00CF49DA" w:rsidP="00775D1E">
            <w:pPr>
              <w:widowControl w:val="0"/>
              <w:tabs>
                <w:tab w:val="left" w:pos="284"/>
              </w:tabs>
              <w:autoSpaceDE w:val="0"/>
              <w:autoSpaceDN w:val="0"/>
              <w:adjustRightInd w:val="0"/>
              <w:jc w:val="both"/>
              <w:rPr>
                <w:rFonts w:ascii="Times New Roman" w:hAnsi="Times New Roman" w:cs="Times New Roman"/>
                <w:sz w:val="24"/>
                <w:szCs w:val="24"/>
                <w:lang w:val="kk-KZ"/>
              </w:rPr>
            </w:pPr>
            <w:r w:rsidRPr="00E20182">
              <w:rPr>
                <w:rStyle w:val="10"/>
                <w:rFonts w:ascii="Times New Roman" w:hAnsi="Times New Roman"/>
                <w:b w:val="0"/>
                <w:color w:val="000000" w:themeColor="text1"/>
                <w:sz w:val="24"/>
                <w:szCs w:val="24"/>
              </w:rPr>
              <w:t>18+2&gt;20-820-9=10+1</w:t>
            </w:r>
          </w:p>
        </w:tc>
        <w:tc>
          <w:tcPr>
            <w:tcW w:w="1888" w:type="dxa"/>
          </w:tcPr>
          <w:p w14:paraId="2CF205B9" w14:textId="77777777" w:rsidR="00CF49DA" w:rsidRPr="00E20182" w:rsidRDefault="00CF49DA" w:rsidP="00775D1E">
            <w:pPr>
              <w:widowControl w:val="0"/>
              <w:rPr>
                <w:rFonts w:ascii="Times New Roman" w:hAnsi="Times New Roman" w:cs="Times New Roman"/>
                <w:sz w:val="24"/>
                <w:szCs w:val="24"/>
                <w:lang w:val="kk-KZ"/>
              </w:rPr>
            </w:pPr>
          </w:p>
        </w:tc>
        <w:tc>
          <w:tcPr>
            <w:tcW w:w="1515" w:type="dxa"/>
          </w:tcPr>
          <w:p w14:paraId="5BD24540"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14:paraId="2CB78730"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14:paraId="17C9F53C" w14:textId="77777777" w:rsidR="00CF49DA" w:rsidRPr="00E20182" w:rsidRDefault="00CF49DA" w:rsidP="00775D1E">
            <w:pPr>
              <w:widowControl w:val="0"/>
              <w:rPr>
                <w:rFonts w:ascii="Times New Roman" w:hAnsi="Times New Roman" w:cs="Times New Roman"/>
                <w:sz w:val="24"/>
                <w:szCs w:val="24"/>
                <w:lang w:val="kk-KZ"/>
              </w:rPr>
            </w:pPr>
          </w:p>
        </w:tc>
      </w:tr>
      <w:tr w:rsidR="00CF49DA" w:rsidRPr="006D67BA" w14:paraId="43693DD4" w14:textId="77777777" w:rsidTr="00775D1E">
        <w:tc>
          <w:tcPr>
            <w:tcW w:w="2246" w:type="dxa"/>
          </w:tcPr>
          <w:p w14:paraId="409F0BD6" w14:textId="77777777" w:rsidR="00CF49DA" w:rsidRPr="00E20182" w:rsidRDefault="00CF49DA" w:rsidP="00775D1E">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33</w:t>
            </w:r>
            <w:r w:rsidRPr="00E20182">
              <w:rPr>
                <w:rFonts w:ascii="Times New Roman" w:hAnsi="Times New Roman" w:cs="Times New Roman"/>
                <w:sz w:val="24"/>
                <w:szCs w:val="24"/>
                <w:lang w:val="kk-KZ"/>
              </w:rPr>
              <w:t>-</w:t>
            </w:r>
            <w:r>
              <w:rPr>
                <w:rFonts w:ascii="Times New Roman" w:hAnsi="Times New Roman" w:cs="Times New Roman"/>
                <w:sz w:val="24"/>
                <w:szCs w:val="24"/>
                <w:lang w:val="kk-KZ"/>
              </w:rPr>
              <w:t>40</w:t>
            </w:r>
          </w:p>
        </w:tc>
        <w:tc>
          <w:tcPr>
            <w:tcW w:w="5400" w:type="dxa"/>
          </w:tcPr>
          <w:p w14:paraId="3095F991" w14:textId="77777777" w:rsidR="00CF49DA" w:rsidRPr="00E20182" w:rsidRDefault="00CF49DA" w:rsidP="00775D1E">
            <w:pPr>
              <w:pStyle w:val="a5"/>
              <w:widowControl w:val="0"/>
              <w:tabs>
                <w:tab w:val="left" w:pos="142"/>
              </w:tabs>
              <w:spacing w:after="0" w:line="240" w:lineRule="auto"/>
              <w:ind w:left="0"/>
              <w:rPr>
                <w:rFonts w:ascii="Times New Roman" w:hAnsi="Times New Roman"/>
                <w:b/>
                <w:bCs/>
                <w:color w:val="000000"/>
                <w:sz w:val="24"/>
                <w:szCs w:val="24"/>
                <w:lang w:val="kk-KZ" w:eastAsia="en-US"/>
              </w:rPr>
            </w:pPr>
            <w:r w:rsidRPr="00E20182">
              <w:rPr>
                <w:rFonts w:ascii="Times New Roman" w:hAnsi="Times New Roman"/>
                <w:b/>
                <w:bCs/>
                <w:color w:val="000000"/>
                <w:sz w:val="24"/>
                <w:szCs w:val="24"/>
                <w:lang w:val="kk-KZ" w:eastAsia="en-US"/>
              </w:rPr>
              <w:t>Өткенмен жұмыс</w:t>
            </w:r>
          </w:p>
          <w:p w14:paraId="04940DF1" w14:textId="77777777" w:rsidR="00CF49DA" w:rsidRPr="00E20182" w:rsidRDefault="00CF49DA" w:rsidP="00775D1E">
            <w:pPr>
              <w:widowControl w:val="0"/>
              <w:jc w:val="both"/>
              <w:rPr>
                <w:rFonts w:ascii="Times New Roman" w:hAnsi="Times New Roman"/>
                <w:b/>
                <w:bCs/>
                <w:color w:val="000000" w:themeColor="text1"/>
                <w:sz w:val="24"/>
                <w:szCs w:val="24"/>
                <w:lang w:val="kk-KZ"/>
              </w:rPr>
            </w:pPr>
            <w:r w:rsidRPr="00E20182">
              <w:rPr>
                <w:rFonts w:ascii="Times New Roman" w:hAnsi="Times New Roman"/>
                <w:bCs/>
                <w:sz w:val="24"/>
                <w:szCs w:val="24"/>
                <w:lang w:val="kk-KZ"/>
              </w:rPr>
              <w:t xml:space="preserve">Оқулықтағы №5 </w:t>
            </w:r>
            <w:r w:rsidRPr="00E20182">
              <w:rPr>
                <w:rFonts w:ascii="Times New Roman" w:hAnsi="Times New Roman"/>
                <w:sz w:val="24"/>
                <w:szCs w:val="24"/>
                <w:lang w:val="kk-KZ" w:eastAsia="en-GB"/>
              </w:rPr>
              <w:t xml:space="preserve"> зерттеушілік </w:t>
            </w:r>
            <w:r w:rsidRPr="00E20182">
              <w:rPr>
                <w:rFonts w:ascii="Times New Roman" w:hAnsi="Times New Roman"/>
                <w:bCs/>
                <w:sz w:val="24"/>
                <w:szCs w:val="24"/>
                <w:lang w:val="kk-KZ"/>
              </w:rPr>
              <w:t xml:space="preserve">тапсырманы </w:t>
            </w:r>
            <w:r w:rsidRPr="00E20182">
              <w:rPr>
                <w:rFonts w:ascii="Times New Roman" w:hAnsi="Times New Roman"/>
                <w:bCs/>
                <w:color w:val="000000" w:themeColor="text1"/>
                <w:sz w:val="24"/>
                <w:szCs w:val="24"/>
                <w:lang w:val="kk-KZ"/>
              </w:rPr>
              <w:t>орындайды</w:t>
            </w:r>
            <w:r w:rsidRPr="00E20182">
              <w:rPr>
                <w:rFonts w:ascii="Times New Roman" w:hAnsi="Times New Roman"/>
                <w:b/>
                <w:bCs/>
                <w:color w:val="000000" w:themeColor="text1"/>
                <w:sz w:val="24"/>
                <w:szCs w:val="24"/>
                <w:lang w:val="kk-KZ"/>
              </w:rPr>
              <w:t>.</w:t>
            </w:r>
          </w:p>
          <w:p w14:paraId="3EE776FF" w14:textId="77777777" w:rsidR="00CF49DA" w:rsidRPr="00E20182" w:rsidRDefault="00CF49DA" w:rsidP="00775D1E">
            <w:pPr>
              <w:widowControl w:val="0"/>
              <w:jc w:val="both"/>
              <w:rPr>
                <w:rFonts w:ascii="Times New Roman" w:hAnsi="Times New Roman"/>
                <w:color w:val="000000" w:themeColor="text1"/>
                <w:sz w:val="24"/>
                <w:szCs w:val="24"/>
              </w:rPr>
            </w:pPr>
            <w:r w:rsidRPr="00E20182">
              <w:rPr>
                <w:rFonts w:ascii="Times New Roman" w:hAnsi="Times New Roman"/>
                <w:color w:val="000000" w:themeColor="text1"/>
                <w:sz w:val="24"/>
                <w:szCs w:val="24"/>
              </w:rPr>
              <w:t>«</w:t>
            </w:r>
            <w:proofErr w:type="spellStart"/>
            <w:r w:rsidRPr="00E20182">
              <w:rPr>
                <w:rFonts w:ascii="Times New Roman" w:hAnsi="Times New Roman"/>
                <w:color w:val="000000" w:themeColor="text1"/>
                <w:sz w:val="24"/>
                <w:szCs w:val="24"/>
              </w:rPr>
              <w:t>Кел</w:t>
            </w:r>
            <w:proofErr w:type="spellEnd"/>
            <w:r w:rsidRPr="00E20182">
              <w:rPr>
                <w:rFonts w:ascii="Times New Roman" w:hAnsi="Times New Roman"/>
                <w:color w:val="000000" w:themeColor="text1"/>
                <w:sz w:val="24"/>
                <w:szCs w:val="24"/>
                <w:lang w:val="kk-KZ"/>
              </w:rPr>
              <w:t>,</w:t>
            </w:r>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ойнайық</w:t>
            </w:r>
            <w:proofErr w:type="spellEnd"/>
            <w:r w:rsidRPr="00E20182">
              <w:rPr>
                <w:rFonts w:ascii="Times New Roman" w:hAnsi="Times New Roman"/>
                <w:color w:val="000000" w:themeColor="text1"/>
                <w:sz w:val="24"/>
                <w:szCs w:val="24"/>
              </w:rPr>
              <w:t>». Сан</w:t>
            </w:r>
            <w:r>
              <w:rPr>
                <w:rFonts w:ascii="Times New Roman" w:hAnsi="Times New Roman"/>
                <w:color w:val="000000" w:themeColor="text1"/>
                <w:sz w:val="24"/>
                <w:szCs w:val="24"/>
                <w:lang w:val="kk-KZ"/>
              </w:rPr>
              <w:t xml:space="preserve">ның </w:t>
            </w:r>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орн</w:t>
            </w:r>
            <w:proofErr w:type="spellEnd"/>
            <w:r>
              <w:rPr>
                <w:rFonts w:ascii="Times New Roman" w:hAnsi="Times New Roman"/>
                <w:color w:val="000000" w:themeColor="text1"/>
                <w:sz w:val="24"/>
                <w:szCs w:val="24"/>
                <w:lang w:val="kk-KZ"/>
              </w:rPr>
              <w:t>ы</w:t>
            </w:r>
            <w:r w:rsidRPr="00E20182">
              <w:rPr>
                <w:rFonts w:ascii="Times New Roman" w:hAnsi="Times New Roman"/>
                <w:color w:val="000000" w:themeColor="text1"/>
                <w:sz w:val="24"/>
                <w:szCs w:val="24"/>
              </w:rPr>
              <w:t xml:space="preserve">мен </w:t>
            </w:r>
            <w:proofErr w:type="spellStart"/>
            <w:r w:rsidRPr="00E20182">
              <w:rPr>
                <w:rFonts w:ascii="Times New Roman" w:hAnsi="Times New Roman"/>
                <w:color w:val="000000" w:themeColor="text1"/>
                <w:sz w:val="24"/>
                <w:szCs w:val="24"/>
              </w:rPr>
              <w:t>қатар</w:t>
            </w:r>
            <w:proofErr w:type="spellEnd"/>
            <w:r>
              <w:rPr>
                <w:rFonts w:ascii="Times New Roman" w:hAnsi="Times New Roman"/>
                <w:color w:val="000000" w:themeColor="text1"/>
                <w:sz w:val="24"/>
                <w:szCs w:val="24"/>
                <w:lang w:val="kk-KZ"/>
              </w:rPr>
              <w:t>ын</w:t>
            </w:r>
            <w:r>
              <w:rPr>
                <w:rFonts w:ascii="Times New Roman" w:hAnsi="Times New Roman"/>
                <w:color w:val="000000" w:themeColor="text1"/>
                <w:sz w:val="24"/>
                <w:szCs w:val="24"/>
              </w:rPr>
              <w:br/>
            </w:r>
            <w:proofErr w:type="spellStart"/>
            <w:r w:rsidRPr="00E20182">
              <w:rPr>
                <w:rFonts w:ascii="Times New Roman" w:hAnsi="Times New Roman"/>
                <w:color w:val="000000" w:themeColor="text1"/>
                <w:sz w:val="24"/>
                <w:szCs w:val="24"/>
              </w:rPr>
              <w:t>жасыр</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Бұ</w:t>
            </w:r>
            <w:proofErr w:type="gramStart"/>
            <w:r w:rsidRPr="00E20182">
              <w:rPr>
                <w:rFonts w:ascii="Times New Roman" w:hAnsi="Times New Roman"/>
                <w:color w:val="000000" w:themeColor="text1"/>
                <w:sz w:val="24"/>
                <w:szCs w:val="24"/>
              </w:rPr>
              <w:t>л</w:t>
            </w:r>
            <w:proofErr w:type="spellEnd"/>
            <w:proofErr w:type="gram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санды</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тапқан</w:t>
            </w:r>
            <w:proofErr w:type="spellEnd"/>
            <w:r w:rsidRPr="00E20182">
              <w:rPr>
                <w:rFonts w:ascii="Times New Roman" w:hAnsi="Times New Roman"/>
                <w:color w:val="000000" w:themeColor="text1"/>
                <w:sz w:val="24"/>
                <w:szCs w:val="24"/>
              </w:rPr>
              <w:t xml:space="preserve"> бала </w:t>
            </w:r>
            <w:r>
              <w:rPr>
                <w:rFonts w:ascii="Times New Roman" w:hAnsi="Times New Roman"/>
                <w:color w:val="000000" w:themeColor="text1"/>
                <w:sz w:val="24"/>
                <w:szCs w:val="24"/>
                <w:lang w:val="kk-KZ"/>
              </w:rPr>
              <w:t>төмендегі</w:t>
            </w:r>
            <w:proofErr w:type="spellStart"/>
            <w:r w:rsidRPr="00E20182">
              <w:rPr>
                <w:rFonts w:ascii="Times New Roman" w:hAnsi="Times New Roman"/>
                <w:color w:val="000000" w:themeColor="text1"/>
                <w:sz w:val="24"/>
                <w:szCs w:val="24"/>
              </w:rPr>
              <w:t>жоспар</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бойынша</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сол</w:t>
            </w:r>
            <w:proofErr w:type="spellEnd"/>
            <w:r w:rsidRPr="00E20182">
              <w:rPr>
                <w:rFonts w:ascii="Times New Roman" w:hAnsi="Times New Roman"/>
                <w:color w:val="000000" w:themeColor="text1"/>
                <w:sz w:val="24"/>
                <w:szCs w:val="24"/>
              </w:rPr>
              <w:t xml:space="preserve"> сан </w:t>
            </w:r>
            <w:proofErr w:type="spellStart"/>
            <w:r w:rsidRPr="00E20182">
              <w:rPr>
                <w:rFonts w:ascii="Times New Roman" w:hAnsi="Times New Roman"/>
                <w:color w:val="000000" w:themeColor="text1"/>
                <w:sz w:val="24"/>
                <w:szCs w:val="24"/>
              </w:rPr>
              <w:t>туралы</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айтып</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берсін</w:t>
            </w:r>
            <w:proofErr w:type="spellEnd"/>
            <w:r w:rsidRPr="00E20182">
              <w:rPr>
                <w:rFonts w:ascii="Times New Roman" w:hAnsi="Times New Roman"/>
                <w:color w:val="000000" w:themeColor="text1"/>
                <w:sz w:val="24"/>
                <w:szCs w:val="24"/>
              </w:rPr>
              <w:t xml:space="preserve">. </w:t>
            </w:r>
          </w:p>
          <w:p w14:paraId="50CCE110" w14:textId="77777777" w:rsidR="00CF49DA" w:rsidRPr="00E20182" w:rsidRDefault="00CF49DA" w:rsidP="00775D1E">
            <w:pPr>
              <w:widowControl w:val="0"/>
              <w:jc w:val="both"/>
              <w:rPr>
                <w:rFonts w:ascii="Times New Roman" w:hAnsi="Times New Roman"/>
                <w:color w:val="000000" w:themeColor="text1"/>
                <w:sz w:val="24"/>
                <w:szCs w:val="24"/>
              </w:rPr>
            </w:pPr>
            <w:r w:rsidRPr="00E20182">
              <w:rPr>
                <w:rFonts w:ascii="Times New Roman" w:hAnsi="Times New Roman"/>
                <w:color w:val="000000" w:themeColor="text1"/>
                <w:sz w:val="24"/>
                <w:szCs w:val="24"/>
              </w:rPr>
              <w:t>1)</w:t>
            </w:r>
            <w:proofErr w:type="spellStart"/>
            <w:r w:rsidRPr="00E20182">
              <w:rPr>
                <w:rFonts w:ascii="Times New Roman" w:hAnsi="Times New Roman"/>
                <w:color w:val="000000" w:themeColor="text1"/>
                <w:sz w:val="24"/>
                <w:szCs w:val="24"/>
              </w:rPr>
              <w:t>Біртаңбалы</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немесе</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екітаңбалы</w:t>
            </w:r>
            <w:proofErr w:type="spellEnd"/>
            <w:r w:rsidRPr="00E20182">
              <w:rPr>
                <w:rFonts w:ascii="Times New Roman" w:hAnsi="Times New Roman"/>
                <w:color w:val="000000" w:themeColor="text1"/>
                <w:sz w:val="24"/>
                <w:szCs w:val="24"/>
              </w:rPr>
              <w:t>.</w:t>
            </w:r>
          </w:p>
          <w:p w14:paraId="5EE30724" w14:textId="77777777" w:rsidR="00CF49DA" w:rsidRPr="00E20182" w:rsidRDefault="00CF49DA" w:rsidP="00775D1E">
            <w:pPr>
              <w:widowControl w:val="0"/>
              <w:jc w:val="both"/>
              <w:rPr>
                <w:rFonts w:ascii="Times New Roman" w:hAnsi="Times New Roman"/>
                <w:color w:val="000000" w:themeColor="text1"/>
                <w:sz w:val="24"/>
                <w:szCs w:val="24"/>
              </w:rPr>
            </w:pPr>
            <w:r w:rsidRPr="00E20182">
              <w:rPr>
                <w:rFonts w:ascii="Times New Roman" w:hAnsi="Times New Roman"/>
                <w:color w:val="000000" w:themeColor="text1"/>
                <w:sz w:val="24"/>
                <w:szCs w:val="24"/>
              </w:rPr>
              <w:t>2)</w:t>
            </w:r>
            <w:proofErr w:type="spellStart"/>
            <w:r w:rsidRPr="00E20182">
              <w:rPr>
                <w:rFonts w:ascii="Times New Roman" w:hAnsi="Times New Roman"/>
                <w:color w:val="000000" w:themeColor="text1"/>
                <w:sz w:val="24"/>
                <w:szCs w:val="24"/>
              </w:rPr>
              <w:t>Санның</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көршілері</w:t>
            </w:r>
            <w:proofErr w:type="spellEnd"/>
            <w:r w:rsidRPr="00E20182">
              <w:rPr>
                <w:rFonts w:ascii="Times New Roman" w:hAnsi="Times New Roman"/>
                <w:color w:val="000000" w:themeColor="text1"/>
                <w:sz w:val="24"/>
                <w:szCs w:val="24"/>
              </w:rPr>
              <w:t>».</w:t>
            </w:r>
          </w:p>
          <w:p w14:paraId="4695D23C" w14:textId="77777777" w:rsidR="00CF49DA" w:rsidRPr="00E20182" w:rsidRDefault="00CF49DA" w:rsidP="00775D1E">
            <w:pPr>
              <w:widowControl w:val="0"/>
              <w:jc w:val="both"/>
              <w:rPr>
                <w:rFonts w:ascii="Times New Roman" w:eastAsia="Calibri" w:hAnsi="Times New Roman" w:cs="Times New Roman"/>
                <w:bCs/>
                <w:color w:val="000000" w:themeColor="text1"/>
                <w:sz w:val="24"/>
                <w:szCs w:val="24"/>
                <w:lang w:val="kk-KZ"/>
              </w:rPr>
            </w:pPr>
            <w:r w:rsidRPr="00E20182">
              <w:rPr>
                <w:rFonts w:ascii="Times New Roman" w:hAnsi="Times New Roman"/>
                <w:color w:val="000000" w:themeColor="text1"/>
                <w:sz w:val="24"/>
                <w:szCs w:val="24"/>
              </w:rPr>
              <w:lastRenderedPageBreak/>
              <w:t xml:space="preserve">3) </w:t>
            </w:r>
            <w:proofErr w:type="spellStart"/>
            <w:r w:rsidRPr="00E20182">
              <w:rPr>
                <w:rFonts w:ascii="Times New Roman" w:hAnsi="Times New Roman"/>
                <w:color w:val="000000" w:themeColor="text1"/>
                <w:sz w:val="24"/>
                <w:szCs w:val="24"/>
              </w:rPr>
              <w:t>Санның</w:t>
            </w:r>
            <w:proofErr w:type="spellEnd"/>
            <w:r w:rsidRPr="00E20182">
              <w:rPr>
                <w:rFonts w:ascii="Times New Roman" w:hAnsi="Times New Roman"/>
                <w:color w:val="000000" w:themeColor="text1"/>
                <w:sz w:val="24"/>
                <w:szCs w:val="24"/>
              </w:rPr>
              <w:t xml:space="preserve"> </w:t>
            </w:r>
            <w:proofErr w:type="spellStart"/>
            <w:r w:rsidRPr="00E20182">
              <w:rPr>
                <w:rFonts w:ascii="Times New Roman" w:hAnsi="Times New Roman"/>
                <w:color w:val="000000" w:themeColor="text1"/>
                <w:sz w:val="24"/>
                <w:szCs w:val="24"/>
              </w:rPr>
              <w:t>құрамы</w:t>
            </w:r>
            <w:proofErr w:type="spellEnd"/>
            <w:r w:rsidRPr="00E20182">
              <w:rPr>
                <w:rFonts w:ascii="Times New Roman" w:hAnsi="Times New Roman"/>
                <w:color w:val="000000" w:themeColor="text1"/>
                <w:sz w:val="24"/>
                <w:szCs w:val="24"/>
              </w:rPr>
              <w:t>.</w:t>
            </w:r>
          </w:p>
        </w:tc>
        <w:tc>
          <w:tcPr>
            <w:tcW w:w="3688" w:type="dxa"/>
          </w:tcPr>
          <w:p w14:paraId="7CAF1FAF" w14:textId="77777777" w:rsidR="00CF49DA" w:rsidRDefault="00CF49DA" w:rsidP="00775D1E">
            <w:pPr>
              <w:widowControl w:val="0"/>
              <w:jc w:val="both"/>
              <w:rPr>
                <w:rFonts w:ascii="Times New Roman" w:hAnsi="Times New Roman" w:cs="Times New Roman"/>
                <w:sz w:val="24"/>
                <w:szCs w:val="24"/>
                <w:lang w:val="kk-KZ"/>
              </w:rPr>
            </w:pPr>
            <w:r w:rsidRPr="00E20182">
              <w:rPr>
                <w:rFonts w:ascii="Times New Roman" w:hAnsi="Times New Roman" w:cs="Times New Roman"/>
                <w:sz w:val="24"/>
                <w:szCs w:val="24"/>
                <w:lang w:val="kk-KZ"/>
              </w:rPr>
              <w:lastRenderedPageBreak/>
              <w:t>Оқушылар көршісіне сан жасырады</w:t>
            </w:r>
            <w:r>
              <w:rPr>
                <w:rFonts w:ascii="Times New Roman" w:hAnsi="Times New Roman" w:cs="Times New Roman"/>
                <w:sz w:val="24"/>
                <w:szCs w:val="24"/>
                <w:lang w:val="kk-KZ"/>
              </w:rPr>
              <w:t xml:space="preserve">. </w:t>
            </w:r>
          </w:p>
          <w:p w14:paraId="655F7F3F" w14:textId="77777777" w:rsidR="00CF49DA" w:rsidRPr="00E20182" w:rsidRDefault="00CF49DA" w:rsidP="00775D1E">
            <w:pPr>
              <w:widowControl w:val="0"/>
              <w:jc w:val="both"/>
              <w:rPr>
                <w:rStyle w:val="10"/>
                <w:rFonts w:ascii="Times New Roman" w:hAnsi="Times New Roman"/>
                <w:b w:val="0"/>
                <w:color w:val="000000" w:themeColor="text1"/>
                <w:sz w:val="24"/>
                <w:szCs w:val="24"/>
                <w:lang w:val="kk-KZ"/>
              </w:rPr>
            </w:pPr>
            <w:r w:rsidRPr="00E20182">
              <w:rPr>
                <w:rStyle w:val="10"/>
                <w:rFonts w:ascii="Times New Roman" w:hAnsi="Times New Roman"/>
                <w:b w:val="0"/>
                <w:color w:val="000000" w:themeColor="text1"/>
                <w:sz w:val="24"/>
                <w:szCs w:val="24"/>
                <w:lang w:val="kk-KZ"/>
              </w:rPr>
              <w:t>Мысалы: 13 саны</w:t>
            </w:r>
          </w:p>
          <w:p w14:paraId="1BA18BB3" w14:textId="77777777" w:rsidR="00CF49DA" w:rsidRDefault="00CF49DA" w:rsidP="00775D1E">
            <w:pPr>
              <w:widowControl w:val="0"/>
              <w:jc w:val="both"/>
              <w:rPr>
                <w:rFonts w:ascii="Times New Roman" w:hAnsi="Times New Roman"/>
                <w:color w:val="000000" w:themeColor="text1"/>
                <w:sz w:val="24"/>
                <w:szCs w:val="24"/>
                <w:lang w:val="kk-KZ"/>
              </w:rPr>
            </w:pPr>
            <w:r w:rsidRPr="006D67BA">
              <w:rPr>
                <w:rFonts w:ascii="Times New Roman" w:hAnsi="Times New Roman"/>
                <w:color w:val="000000" w:themeColor="text1"/>
                <w:sz w:val="24"/>
                <w:szCs w:val="24"/>
                <w:lang w:val="kk-KZ"/>
              </w:rPr>
              <w:t>1)</w:t>
            </w:r>
            <w:r>
              <w:rPr>
                <w:rFonts w:ascii="Times New Roman" w:hAnsi="Times New Roman"/>
                <w:color w:val="000000" w:themeColor="text1"/>
                <w:sz w:val="24"/>
                <w:szCs w:val="24"/>
                <w:lang w:val="kk-KZ"/>
              </w:rPr>
              <w:t xml:space="preserve"> Екітаңбалы.</w:t>
            </w:r>
          </w:p>
          <w:p w14:paraId="1F791684" w14:textId="77777777" w:rsidR="00CF49DA" w:rsidRPr="00E20182" w:rsidRDefault="00CF49DA" w:rsidP="00775D1E">
            <w:pPr>
              <w:widowControl w:val="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2) </w:t>
            </w:r>
            <w:r w:rsidRPr="00E20182">
              <w:rPr>
                <w:rFonts w:ascii="Times New Roman" w:hAnsi="Times New Roman"/>
                <w:color w:val="000000" w:themeColor="text1"/>
                <w:sz w:val="24"/>
                <w:szCs w:val="24"/>
                <w:lang w:val="kk-KZ"/>
              </w:rPr>
              <w:t xml:space="preserve">12 мен 14 </w:t>
            </w:r>
            <w:r>
              <w:rPr>
                <w:rFonts w:ascii="Times New Roman" w:hAnsi="Times New Roman"/>
                <w:color w:val="000000" w:themeColor="text1"/>
                <w:sz w:val="24"/>
                <w:szCs w:val="24"/>
                <w:lang w:val="kk-KZ"/>
              </w:rPr>
              <w:t xml:space="preserve">сандары </w:t>
            </w:r>
            <w:r w:rsidRPr="00E20182">
              <w:rPr>
                <w:rFonts w:ascii="Times New Roman" w:hAnsi="Times New Roman"/>
                <w:color w:val="000000" w:themeColor="text1"/>
                <w:sz w:val="24"/>
                <w:szCs w:val="24"/>
                <w:lang w:val="kk-KZ"/>
              </w:rPr>
              <w:t>«көршілері»</w:t>
            </w:r>
          </w:p>
          <w:p w14:paraId="03617A2F" w14:textId="77777777" w:rsidR="00CF49DA" w:rsidRPr="00E20182" w:rsidRDefault="00CF49DA" w:rsidP="00775D1E">
            <w:pPr>
              <w:widowControl w:val="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3) </w:t>
            </w:r>
            <w:r w:rsidRPr="00E20182">
              <w:rPr>
                <w:rFonts w:ascii="Times New Roman" w:hAnsi="Times New Roman"/>
                <w:color w:val="000000" w:themeColor="text1"/>
                <w:sz w:val="24"/>
                <w:szCs w:val="24"/>
                <w:lang w:val="kk-KZ"/>
              </w:rPr>
              <w:t>10 ондық және 3 бірлік</w:t>
            </w:r>
          </w:p>
          <w:p w14:paraId="4D990157" w14:textId="77777777" w:rsidR="00CF49DA" w:rsidRPr="00E20182" w:rsidRDefault="00CF49DA" w:rsidP="00775D1E">
            <w:pPr>
              <w:widowControl w:val="0"/>
              <w:jc w:val="both"/>
              <w:rPr>
                <w:rFonts w:ascii="Times New Roman" w:hAnsi="Times New Roman" w:cs="Times New Roman"/>
                <w:sz w:val="24"/>
                <w:szCs w:val="24"/>
                <w:lang w:val="kk-KZ"/>
              </w:rPr>
            </w:pPr>
            <w:r w:rsidRPr="006D67BA">
              <w:rPr>
                <w:rFonts w:ascii="Times New Roman" w:hAnsi="Times New Roman"/>
                <w:color w:val="000000" w:themeColor="text1"/>
                <w:sz w:val="24"/>
                <w:szCs w:val="24"/>
                <w:lang w:val="kk-KZ"/>
              </w:rPr>
              <w:t>13=10+3</w:t>
            </w:r>
            <w:r w:rsidRPr="00E20182">
              <w:rPr>
                <w:rFonts w:ascii="Times New Roman" w:hAnsi="Times New Roman" w:cs="Times New Roman"/>
                <w:sz w:val="24"/>
                <w:szCs w:val="24"/>
                <w:lang w:val="kk-KZ"/>
              </w:rPr>
              <w:t xml:space="preserve">. </w:t>
            </w:r>
          </w:p>
        </w:tc>
        <w:tc>
          <w:tcPr>
            <w:tcW w:w="1888" w:type="dxa"/>
          </w:tcPr>
          <w:p w14:paraId="01D53D27" w14:textId="77777777" w:rsidR="00CF49DA" w:rsidRPr="00E20182" w:rsidRDefault="00CF49DA" w:rsidP="00775D1E">
            <w:pPr>
              <w:widowControl w:val="0"/>
              <w:rPr>
                <w:rFonts w:ascii="Times New Roman" w:hAnsi="Times New Roman" w:cs="Times New Roman"/>
                <w:sz w:val="24"/>
                <w:szCs w:val="24"/>
                <w:lang w:val="kk-KZ"/>
              </w:rPr>
            </w:pPr>
            <w:r w:rsidRPr="00E20182">
              <w:rPr>
                <w:rFonts w:ascii="Times New Roman" w:hAnsi="Times New Roman" w:cs="Times New Roman"/>
                <w:sz w:val="24"/>
                <w:szCs w:val="24"/>
                <w:lang w:val="kk-KZ"/>
              </w:rPr>
              <w:t>Оқушылардың жұмысы смайл</w:t>
            </w:r>
            <w:r>
              <w:rPr>
                <w:rFonts w:ascii="Times New Roman" w:hAnsi="Times New Roman" w:cs="Times New Roman"/>
                <w:sz w:val="24"/>
                <w:szCs w:val="24"/>
                <w:lang w:val="kk-KZ"/>
              </w:rPr>
              <w:t>ик</w:t>
            </w:r>
            <w:r w:rsidRPr="00E20182">
              <w:rPr>
                <w:rFonts w:ascii="Times New Roman" w:hAnsi="Times New Roman" w:cs="Times New Roman"/>
                <w:sz w:val="24"/>
                <w:szCs w:val="24"/>
                <w:lang w:val="kk-KZ"/>
              </w:rPr>
              <w:t xml:space="preserve"> беру арқылы бағаланады.</w:t>
            </w:r>
          </w:p>
        </w:tc>
        <w:tc>
          <w:tcPr>
            <w:tcW w:w="1515" w:type="dxa"/>
          </w:tcPr>
          <w:p w14:paraId="6C97ACC6"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Оқулық.</w:t>
            </w:r>
          </w:p>
          <w:p w14:paraId="11CC1D33"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r w:rsidRPr="00E20182">
              <w:rPr>
                <w:rFonts w:ascii="Times New Roman" w:hAnsi="Times New Roman"/>
                <w:color w:val="000000"/>
                <w:sz w:val="24"/>
                <w:szCs w:val="24"/>
                <w:lang w:val="kk-KZ" w:eastAsia="en-GB"/>
              </w:rPr>
              <w:t>Дәптер.</w:t>
            </w:r>
          </w:p>
          <w:p w14:paraId="5E88DBE8" w14:textId="77777777" w:rsidR="00CF49DA" w:rsidRPr="00E20182" w:rsidRDefault="00CF49DA" w:rsidP="00775D1E">
            <w:pPr>
              <w:widowControl w:val="0"/>
              <w:tabs>
                <w:tab w:val="left" w:pos="142"/>
              </w:tabs>
              <w:rPr>
                <w:rFonts w:ascii="Times New Roman" w:hAnsi="Times New Roman" w:cs="Times New Roman"/>
                <w:sz w:val="24"/>
                <w:szCs w:val="24"/>
                <w:lang w:val="kk-KZ"/>
              </w:rPr>
            </w:pPr>
          </w:p>
        </w:tc>
      </w:tr>
      <w:tr w:rsidR="00CF49DA" w:rsidRPr="00CF49DA" w14:paraId="3AF579D6" w14:textId="77777777" w:rsidTr="00775D1E">
        <w:tc>
          <w:tcPr>
            <w:tcW w:w="2246" w:type="dxa"/>
          </w:tcPr>
          <w:p w14:paraId="3775D318" w14:textId="77777777" w:rsidR="00CF49DA" w:rsidRPr="00E20182" w:rsidRDefault="00CF49DA" w:rsidP="00775D1E">
            <w:pPr>
              <w:widowControl w:val="0"/>
              <w:jc w:val="center"/>
              <w:rPr>
                <w:rFonts w:ascii="Times New Roman" w:hAnsi="Times New Roman" w:cs="Times New Roman"/>
                <w:sz w:val="24"/>
                <w:szCs w:val="24"/>
                <w:lang w:val="kk-KZ"/>
              </w:rPr>
            </w:pPr>
            <w:r w:rsidRPr="00E20182">
              <w:rPr>
                <w:rFonts w:ascii="Times New Roman" w:hAnsi="Times New Roman"/>
                <w:b/>
                <w:color w:val="000000"/>
                <w:sz w:val="24"/>
                <w:szCs w:val="24"/>
                <w:lang w:val="kk-KZ" w:eastAsia="en-GB"/>
              </w:rPr>
              <w:lastRenderedPageBreak/>
              <w:t>Рефлексия</w:t>
            </w:r>
          </w:p>
          <w:p w14:paraId="3E301AD5" w14:textId="77777777" w:rsidR="00CF49DA" w:rsidRPr="00E20182" w:rsidRDefault="00CF49DA" w:rsidP="00775D1E">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41</w:t>
            </w:r>
            <w:r w:rsidRPr="00E20182">
              <w:rPr>
                <w:rFonts w:ascii="Times New Roman" w:hAnsi="Times New Roman" w:cs="Times New Roman"/>
                <w:sz w:val="24"/>
                <w:szCs w:val="24"/>
                <w:lang w:val="kk-KZ"/>
              </w:rPr>
              <w:t>-</w:t>
            </w:r>
            <w:r>
              <w:rPr>
                <w:rFonts w:ascii="Times New Roman" w:hAnsi="Times New Roman" w:cs="Times New Roman"/>
                <w:sz w:val="24"/>
                <w:szCs w:val="24"/>
                <w:lang w:val="kk-KZ"/>
              </w:rPr>
              <w:t>45</w:t>
            </w:r>
          </w:p>
        </w:tc>
        <w:tc>
          <w:tcPr>
            <w:tcW w:w="5400" w:type="dxa"/>
          </w:tcPr>
          <w:p w14:paraId="5682326C" w14:textId="77777777" w:rsidR="00CF49DA" w:rsidRPr="00E20182" w:rsidRDefault="00CF49DA" w:rsidP="00775D1E">
            <w:pPr>
              <w:widowControl w:val="0"/>
              <w:jc w:val="both"/>
              <w:rPr>
                <w:rFonts w:ascii="Times New Roman" w:hAnsi="Times New Roman"/>
                <w:sz w:val="24"/>
                <w:szCs w:val="24"/>
                <w:lang w:val="kk-KZ"/>
              </w:rPr>
            </w:pPr>
            <w:r w:rsidRPr="00E20182">
              <w:rPr>
                <w:rFonts w:ascii="Times New Roman" w:hAnsi="Times New Roman"/>
                <w:sz w:val="24"/>
                <w:szCs w:val="24"/>
                <w:lang w:val="kk-KZ"/>
              </w:rPr>
              <w:t>Сынып бөлмесінің әр жеріне «иә», «жоқ», «білмеймін» деген сөздер жазылған парақтар ілінеді. Ойынның шарты бойынша сұрақ қою керек, оқушылар дұрыс жазылған парақтың қасына жүгіріп жиналады. Оқушының әрекетіне қарап, олардың тапсырманы қандай деңгейде меңгергенін бақылап білемін.</w:t>
            </w:r>
          </w:p>
        </w:tc>
        <w:tc>
          <w:tcPr>
            <w:tcW w:w="3688" w:type="dxa"/>
          </w:tcPr>
          <w:p w14:paraId="5BD5394B" w14:textId="77777777" w:rsidR="00CF49DA" w:rsidRPr="00E20182" w:rsidRDefault="00CF49DA" w:rsidP="00775D1E">
            <w:pPr>
              <w:widowControl w:val="0"/>
              <w:rPr>
                <w:rFonts w:ascii="Times New Roman" w:hAnsi="Times New Roman" w:cs="Times New Roman"/>
                <w:sz w:val="24"/>
                <w:szCs w:val="24"/>
                <w:lang w:val="kk-KZ"/>
              </w:rPr>
            </w:pPr>
          </w:p>
        </w:tc>
        <w:tc>
          <w:tcPr>
            <w:tcW w:w="1888" w:type="dxa"/>
          </w:tcPr>
          <w:p w14:paraId="1E03C6D8" w14:textId="77777777" w:rsidR="00CF49DA" w:rsidRPr="00E20182" w:rsidRDefault="00CF49DA" w:rsidP="00775D1E">
            <w:pPr>
              <w:widowControl w:val="0"/>
              <w:rPr>
                <w:rFonts w:ascii="Times New Roman" w:hAnsi="Times New Roman" w:cs="Times New Roman"/>
                <w:sz w:val="24"/>
                <w:szCs w:val="24"/>
                <w:lang w:val="kk-KZ"/>
              </w:rPr>
            </w:pPr>
          </w:p>
        </w:tc>
        <w:tc>
          <w:tcPr>
            <w:tcW w:w="1515" w:type="dxa"/>
          </w:tcPr>
          <w:p w14:paraId="11F002B8" w14:textId="77777777" w:rsidR="00CF49DA" w:rsidRPr="00E20182" w:rsidRDefault="00CF49DA" w:rsidP="00775D1E">
            <w:pPr>
              <w:widowControl w:val="0"/>
              <w:rPr>
                <w:rFonts w:ascii="Times New Roman" w:hAnsi="Times New Roman"/>
                <w:sz w:val="24"/>
                <w:szCs w:val="24"/>
                <w:lang w:val="kk-KZ"/>
              </w:rPr>
            </w:pPr>
            <w:r w:rsidRPr="00E20182">
              <w:rPr>
                <w:rFonts w:ascii="Times New Roman" w:hAnsi="Times New Roman"/>
                <w:sz w:val="24"/>
                <w:szCs w:val="24"/>
                <w:lang w:val="kk-KZ"/>
              </w:rPr>
              <w:t>«Иә», «Жоқ»», «Білмеймін» сөздері жазылған парақшалар</w:t>
            </w:r>
          </w:p>
          <w:p w14:paraId="3FA513CD" w14:textId="77777777" w:rsidR="00CF49DA" w:rsidRPr="00E20182" w:rsidRDefault="00CF49DA" w:rsidP="00775D1E">
            <w:pPr>
              <w:widowControl w:val="0"/>
              <w:tabs>
                <w:tab w:val="left" w:pos="142"/>
              </w:tabs>
              <w:rPr>
                <w:rFonts w:ascii="Times New Roman" w:hAnsi="Times New Roman"/>
                <w:color w:val="000000"/>
                <w:sz w:val="24"/>
                <w:szCs w:val="24"/>
                <w:lang w:val="kk-KZ" w:eastAsia="en-GB"/>
              </w:rPr>
            </w:pPr>
          </w:p>
        </w:tc>
      </w:tr>
    </w:tbl>
    <w:p w14:paraId="5DEF4D04" w14:textId="77777777" w:rsidR="00CF49DA" w:rsidRPr="00CF49DA" w:rsidRDefault="00CF49DA" w:rsidP="00B902D9">
      <w:pPr>
        <w:jc w:val="center"/>
        <w:rPr>
          <w:rFonts w:ascii="Times New Roman" w:hAnsi="Times New Roman" w:cs="Times New Roman"/>
          <w:lang w:val="kk-KZ"/>
        </w:rPr>
      </w:pPr>
      <w:bookmarkStart w:id="0" w:name="_GoBack"/>
      <w:bookmarkEnd w:id="0"/>
    </w:p>
    <w:sectPr w:rsidR="00CF49DA" w:rsidRPr="00CF49DA" w:rsidSect="00B902D9">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JournalnayaDT">
    <w:altName w:val="Times New Roman"/>
    <w:panose1 w:val="00000000000000000000"/>
    <w:charset w:val="00"/>
    <w:family w:val="modern"/>
    <w:notTrueType/>
    <w:pitch w:val="variable"/>
    <w:sig w:usb0="80000207" w:usb1="00000008" w:usb2="00000000" w:usb3="00000000" w:csb0="0000001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66"/>
    <w:rsid w:val="00027266"/>
    <w:rsid w:val="003B6F54"/>
    <w:rsid w:val="00611D96"/>
    <w:rsid w:val="00A3389E"/>
    <w:rsid w:val="00B902D9"/>
    <w:rsid w:val="00CF49DA"/>
    <w:rsid w:val="00E7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FB"/>
  </w:style>
  <w:style w:type="paragraph" w:styleId="1">
    <w:name w:val="heading 1"/>
    <w:basedOn w:val="a"/>
    <w:next w:val="a"/>
    <w:link w:val="10"/>
    <w:uiPriority w:val="9"/>
    <w:qFormat/>
    <w:rsid w:val="00E71BFB"/>
    <w:pPr>
      <w:keepNext/>
      <w:keepLines/>
      <w:widowControl w:val="0"/>
      <w:spacing w:before="480" w:after="0" w:line="276" w:lineRule="auto"/>
      <w:outlineLvl w:val="0"/>
    </w:pPr>
    <w:rPr>
      <w:rFonts w:ascii="Cambria" w:eastAsia="Calibri"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FB"/>
    <w:rPr>
      <w:rFonts w:ascii="Cambria" w:eastAsia="Calibri" w:hAnsi="Cambria" w:cs="Times New Roman"/>
      <w:b/>
      <w:bCs/>
      <w:color w:val="365F91"/>
      <w:sz w:val="28"/>
      <w:szCs w:val="28"/>
      <w:lang w:val="en-US"/>
    </w:rPr>
  </w:style>
  <w:style w:type="table" w:styleId="a3">
    <w:name w:val="Table Grid"/>
    <w:basedOn w:val="a1"/>
    <w:uiPriority w:val="59"/>
    <w:rsid w:val="00E7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99"/>
    <w:locked/>
    <w:rsid w:val="00E71BFB"/>
    <w:rPr>
      <w:rFonts w:ascii="Calibri" w:eastAsia="Times New Roman" w:hAnsi="Calibri" w:cs="Times New Roman"/>
      <w:sz w:val="20"/>
      <w:szCs w:val="20"/>
      <w:lang w:eastAsia="ru-RU"/>
    </w:rPr>
  </w:style>
  <w:style w:type="paragraph" w:styleId="a5">
    <w:name w:val="List Paragraph"/>
    <w:basedOn w:val="a"/>
    <w:link w:val="a4"/>
    <w:uiPriority w:val="99"/>
    <w:qFormat/>
    <w:rsid w:val="00E71BFB"/>
    <w:pPr>
      <w:spacing w:after="200" w:line="276" w:lineRule="auto"/>
      <w:ind w:left="720"/>
      <w:contextualSpacing/>
    </w:pPr>
    <w:rPr>
      <w:rFonts w:ascii="Calibri" w:eastAsia="Times New Roman" w:hAnsi="Calibri" w:cs="Times New Roman"/>
      <w:sz w:val="20"/>
      <w:szCs w:val="20"/>
      <w:lang w:eastAsia="ru-RU"/>
    </w:rPr>
  </w:style>
  <w:style w:type="paragraph" w:styleId="a6">
    <w:name w:val="No Spacing"/>
    <w:aliases w:val="Интервалсыз,Без интервала1,No Spacing1"/>
    <w:link w:val="a7"/>
    <w:uiPriority w:val="1"/>
    <w:qFormat/>
    <w:rsid w:val="00E71BFB"/>
    <w:pPr>
      <w:spacing w:after="0" w:line="240" w:lineRule="auto"/>
    </w:pPr>
    <w:rPr>
      <w:rFonts w:ascii="Calibri" w:eastAsia="Times New Roman" w:hAnsi="Calibri" w:cs="Times New Roman"/>
      <w:lang w:eastAsia="ru-RU"/>
    </w:rPr>
  </w:style>
  <w:style w:type="character" w:customStyle="1" w:styleId="a7">
    <w:name w:val="Без интервала Знак"/>
    <w:aliases w:val="Интервалсыз Знак,Без интервала1 Знак,No Spacing1 Знак"/>
    <w:link w:val="a6"/>
    <w:uiPriority w:val="1"/>
    <w:rsid w:val="00E71BF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FB"/>
  </w:style>
  <w:style w:type="paragraph" w:styleId="1">
    <w:name w:val="heading 1"/>
    <w:basedOn w:val="a"/>
    <w:next w:val="a"/>
    <w:link w:val="10"/>
    <w:uiPriority w:val="9"/>
    <w:qFormat/>
    <w:rsid w:val="00E71BFB"/>
    <w:pPr>
      <w:keepNext/>
      <w:keepLines/>
      <w:widowControl w:val="0"/>
      <w:spacing w:before="480" w:after="0" w:line="276" w:lineRule="auto"/>
      <w:outlineLvl w:val="0"/>
    </w:pPr>
    <w:rPr>
      <w:rFonts w:ascii="Cambria" w:eastAsia="Calibri"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FB"/>
    <w:rPr>
      <w:rFonts w:ascii="Cambria" w:eastAsia="Calibri" w:hAnsi="Cambria" w:cs="Times New Roman"/>
      <w:b/>
      <w:bCs/>
      <w:color w:val="365F91"/>
      <w:sz w:val="28"/>
      <w:szCs w:val="28"/>
      <w:lang w:val="en-US"/>
    </w:rPr>
  </w:style>
  <w:style w:type="table" w:styleId="a3">
    <w:name w:val="Table Grid"/>
    <w:basedOn w:val="a1"/>
    <w:uiPriority w:val="59"/>
    <w:rsid w:val="00E7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99"/>
    <w:locked/>
    <w:rsid w:val="00E71BFB"/>
    <w:rPr>
      <w:rFonts w:ascii="Calibri" w:eastAsia="Times New Roman" w:hAnsi="Calibri" w:cs="Times New Roman"/>
      <w:sz w:val="20"/>
      <w:szCs w:val="20"/>
      <w:lang w:eastAsia="ru-RU"/>
    </w:rPr>
  </w:style>
  <w:style w:type="paragraph" w:styleId="a5">
    <w:name w:val="List Paragraph"/>
    <w:basedOn w:val="a"/>
    <w:link w:val="a4"/>
    <w:uiPriority w:val="99"/>
    <w:qFormat/>
    <w:rsid w:val="00E71BFB"/>
    <w:pPr>
      <w:spacing w:after="200" w:line="276" w:lineRule="auto"/>
      <w:ind w:left="720"/>
      <w:contextualSpacing/>
    </w:pPr>
    <w:rPr>
      <w:rFonts w:ascii="Calibri" w:eastAsia="Times New Roman" w:hAnsi="Calibri" w:cs="Times New Roman"/>
      <w:sz w:val="20"/>
      <w:szCs w:val="20"/>
      <w:lang w:eastAsia="ru-RU"/>
    </w:rPr>
  </w:style>
  <w:style w:type="paragraph" w:styleId="a6">
    <w:name w:val="No Spacing"/>
    <w:aliases w:val="Интервалсыз,Без интервала1,No Spacing1"/>
    <w:link w:val="a7"/>
    <w:uiPriority w:val="1"/>
    <w:qFormat/>
    <w:rsid w:val="00E71BFB"/>
    <w:pPr>
      <w:spacing w:after="0" w:line="240" w:lineRule="auto"/>
    </w:pPr>
    <w:rPr>
      <w:rFonts w:ascii="Calibri" w:eastAsia="Times New Roman" w:hAnsi="Calibri" w:cs="Times New Roman"/>
      <w:lang w:eastAsia="ru-RU"/>
    </w:rPr>
  </w:style>
  <w:style w:type="character" w:customStyle="1" w:styleId="a7">
    <w:name w:val="Без интервала Знак"/>
    <w:aliases w:val="Интервалсыз Знак,Без интервала1 Знак,No Spacing1 Знак"/>
    <w:link w:val="a6"/>
    <w:uiPriority w:val="1"/>
    <w:rsid w:val="00E71BF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жауынкулова</dc:creator>
  <cp:keywords/>
  <dc:description/>
  <cp:lastModifiedBy>Камшат</cp:lastModifiedBy>
  <cp:revision>3</cp:revision>
  <dcterms:created xsi:type="dcterms:W3CDTF">2022-04-27T15:40:00Z</dcterms:created>
  <dcterms:modified xsi:type="dcterms:W3CDTF">2022-05-04T06:32:00Z</dcterms:modified>
</cp:coreProperties>
</file>