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27" w:rsidRPr="00B2051A" w:rsidRDefault="00B2051A">
      <w:pPr>
        <w:rPr>
          <w:lang w:val="kk-KZ"/>
        </w:rPr>
      </w:pPr>
      <w:r>
        <w:rPr>
          <w:noProof/>
          <w:lang w:val="kk-KZ" w:eastAsia="ru-RU"/>
        </w:rPr>
        <w:t xml:space="preserve">       </w:t>
      </w:r>
    </w:p>
    <w:p w:rsidR="00B2051A" w:rsidRPr="00B2051A" w:rsidRDefault="00B2051A">
      <w:pPr>
        <w:rPr>
          <w:lang w:val="kk-KZ"/>
        </w:rPr>
      </w:pPr>
      <w:r>
        <w:rPr>
          <w:lang w:val="kk-KZ"/>
        </w:rPr>
        <w:t xml:space="preserve">              </w:t>
      </w:r>
    </w:p>
    <w:tbl>
      <w:tblPr>
        <w:tblStyle w:val="a6"/>
        <w:tblW w:w="167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147"/>
        <w:gridCol w:w="3673"/>
        <w:gridCol w:w="283"/>
        <w:gridCol w:w="1559"/>
        <w:gridCol w:w="2409"/>
        <w:gridCol w:w="4111"/>
        <w:gridCol w:w="993"/>
      </w:tblGrid>
      <w:tr w:rsidR="00B2051A" w:rsidTr="00B2051A">
        <w:trPr>
          <w:gridBefore w:val="1"/>
          <w:wBefore w:w="1135" w:type="dxa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Бөлім</w:t>
            </w:r>
          </w:p>
        </w:tc>
        <w:tc>
          <w:tcPr>
            <w:tcW w:w="1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Атақты тұлғалар</w:t>
            </w:r>
          </w:p>
        </w:tc>
      </w:tr>
      <w:tr w:rsidR="00B2051A" w:rsidTr="00B2051A">
        <w:trPr>
          <w:gridBefore w:val="1"/>
          <w:wBefore w:w="1135" w:type="dxa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Педагогтің аты - жөні</w:t>
            </w:r>
          </w:p>
        </w:tc>
        <w:tc>
          <w:tcPr>
            <w:tcW w:w="1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Ахунбекова Г</w:t>
            </w:r>
          </w:p>
        </w:tc>
      </w:tr>
      <w:tr w:rsidR="00B2051A" w:rsidRPr="00A41440" w:rsidTr="00B2051A">
        <w:trPr>
          <w:gridBefore w:val="1"/>
          <w:wBefore w:w="1135" w:type="dxa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Күні16.02.2022</w:t>
            </w:r>
          </w:p>
        </w:tc>
        <w:tc>
          <w:tcPr>
            <w:tcW w:w="1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Pr="00A41440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</w:tr>
      <w:tr w:rsidR="00B2051A" w:rsidTr="00B2051A">
        <w:trPr>
          <w:gridBefore w:val="1"/>
          <w:wBefore w:w="1135" w:type="dxa"/>
          <w:trHeight w:val="343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Сынып:3 « Б»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Қатысушылар саны:22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Қатыспағандар саны:</w:t>
            </w:r>
          </w:p>
        </w:tc>
      </w:tr>
      <w:tr w:rsidR="00B2051A" w:rsidTr="00B2051A">
        <w:trPr>
          <w:gridBefore w:val="1"/>
          <w:wBefore w:w="1135" w:type="dxa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Пәні</w:t>
            </w:r>
          </w:p>
        </w:tc>
        <w:tc>
          <w:tcPr>
            <w:tcW w:w="1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 тілі</w:t>
            </w:r>
          </w:p>
        </w:tc>
      </w:tr>
      <w:tr w:rsidR="00B2051A" w:rsidRPr="00482ABB" w:rsidTr="00B2051A">
        <w:trPr>
          <w:gridBefore w:val="1"/>
          <w:wBefore w:w="1135" w:type="dxa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Сабақтың тақырыбы</w:t>
            </w:r>
          </w:p>
        </w:tc>
        <w:tc>
          <w:tcPr>
            <w:tcW w:w="1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Pr="00482ABB" w:rsidRDefault="00B2051A" w:rsidP="00775D1E">
            <w:pPr>
              <w:contextualSpacing/>
              <w:rPr>
                <w:rFonts w:ascii="Times New Roman" w:eastAsia="Times New Roman" w:hAnsi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/>
                <w:b/>
                <w:i/>
                <w:lang w:val="kk-KZ"/>
              </w:rPr>
              <w:t>Етістік туралы білетінімді еске түсіремін</w:t>
            </w:r>
          </w:p>
        </w:tc>
      </w:tr>
      <w:tr w:rsidR="00B2051A" w:rsidRPr="005F45F4" w:rsidTr="00B2051A">
        <w:trPr>
          <w:gridBefore w:val="1"/>
          <w:wBefore w:w="1135" w:type="dxa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1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Pr="00F62D9E" w:rsidRDefault="00B2051A" w:rsidP="00775D1E">
            <w:pPr>
              <w:rPr>
                <w:rFonts w:ascii="Times New Roman" w:hAnsi="Times New Roman"/>
                <w:lang w:val="kk-KZ"/>
              </w:rPr>
            </w:pPr>
            <w:r w:rsidRPr="00F62D9E">
              <w:rPr>
                <w:rFonts w:ascii="Times New Roman" w:hAnsi="Times New Roman"/>
                <w:lang w:val="kk-KZ"/>
              </w:rPr>
              <w:t>3.4.2.3 сөйлемнен сөз таптарын (зат есім, сын есім, сан есім, етістік) табу.</w:t>
            </w:r>
          </w:p>
          <w:p w:rsidR="00B2051A" w:rsidRPr="005F45F4" w:rsidRDefault="00B2051A" w:rsidP="00775D1E">
            <w:pPr>
              <w:rPr>
                <w:rFonts w:ascii="Times New Roman" w:hAnsi="Times New Roman"/>
                <w:lang w:val="kk-KZ"/>
              </w:rPr>
            </w:pPr>
            <w:r w:rsidRPr="00F62D9E">
              <w:rPr>
                <w:rFonts w:ascii="Times New Roman" w:hAnsi="Times New Roman"/>
                <w:lang w:val="kk-KZ"/>
              </w:rPr>
              <w:t>3.1.2.1 мәтіннің тақырыбы мен берілген суреттер/ фото/ диаграмма бо</w:t>
            </w:r>
            <w:r>
              <w:rPr>
                <w:rFonts w:ascii="Times New Roman" w:hAnsi="Times New Roman"/>
                <w:lang w:val="kk-KZ"/>
              </w:rPr>
              <w:t>йынша мәтіннің мазмұнын болжау</w:t>
            </w:r>
          </w:p>
        </w:tc>
      </w:tr>
      <w:tr w:rsidR="00B2051A" w:rsidRPr="00A12C2E" w:rsidTr="00B2051A">
        <w:trPr>
          <w:gridBefore w:val="1"/>
          <w:wBefore w:w="1135" w:type="dxa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мақсаты</w:t>
            </w:r>
            <w:proofErr w:type="spellEnd"/>
          </w:p>
        </w:tc>
        <w:tc>
          <w:tcPr>
            <w:tcW w:w="1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Pr="0071555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Барлық оқушылар</w:t>
            </w:r>
            <w:r>
              <w:rPr>
                <w:rFonts w:ascii="Times New Roman" w:eastAsia="Times New Roman" w:hAnsi="Times New Roman"/>
                <w:lang w:val="kk-KZ"/>
              </w:rPr>
              <w:t>:</w:t>
            </w:r>
            <w:r w:rsidRPr="00F62D9E">
              <w:rPr>
                <w:rFonts w:ascii="Times New Roman" w:hAnsi="Times New Roman"/>
                <w:lang w:val="kk-KZ"/>
              </w:rPr>
              <w:t>сөйлемнен сөз таптарын (зат есім, сы</w:t>
            </w:r>
            <w:r>
              <w:rPr>
                <w:rFonts w:ascii="Times New Roman" w:hAnsi="Times New Roman"/>
                <w:lang w:val="kk-KZ"/>
              </w:rPr>
              <w:t>н есім, сан есім, етістік) табады,</w:t>
            </w:r>
            <w:r w:rsidRPr="00F62D9E">
              <w:rPr>
                <w:rFonts w:ascii="Times New Roman" w:hAnsi="Times New Roman"/>
                <w:lang w:val="kk-KZ"/>
              </w:rPr>
              <w:t xml:space="preserve"> мәтіннің тақырыбы мен берілген суреттер/ фото/ диаграмма б</w:t>
            </w:r>
            <w:r>
              <w:rPr>
                <w:rFonts w:ascii="Times New Roman" w:hAnsi="Times New Roman"/>
                <w:lang w:val="kk-KZ"/>
              </w:rPr>
              <w:t>ойынша мәтіннің мазмұнын болжайды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Оқушылардың басым бөлігі: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сұраққа жауап береді,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төмендегі қай пікір ақиқат екенін мәтін бойынша тексереді, етістікке сұрақ қойып, астын сызыңдар, атақты тұлғаларды қандай қасиеттері атақты етті, тиісті белгімен белгілейді</w:t>
            </w:r>
          </w:p>
          <w:p w:rsidR="00B2051A" w:rsidRPr="00A12C2E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Кейбір оқушылар: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екі бағандағы сөздерді дұрыс сәйкестендіріп жазады.</w:t>
            </w:r>
          </w:p>
        </w:tc>
      </w:tr>
      <w:tr w:rsidR="00B2051A" w:rsidRPr="00A12C2E" w:rsidTr="00B2051A">
        <w:trPr>
          <w:gridBefore w:val="1"/>
          <w:wBefore w:w="1135" w:type="dxa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Бағалау критерийлері</w:t>
            </w:r>
          </w:p>
        </w:tc>
        <w:tc>
          <w:tcPr>
            <w:tcW w:w="1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-төмендегі қай пікір ақиқат екенін мәтін бойынша тексереді,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етістікке сұрақ қойып, астын сызады</w:t>
            </w:r>
          </w:p>
          <w:p w:rsidR="00B2051A" w:rsidRPr="00A12C2E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 екі бағандағы сөздерді дұрыс сәйкестендіріп жазады.</w:t>
            </w:r>
          </w:p>
        </w:tc>
      </w:tr>
      <w:tr w:rsidR="00B2051A" w:rsidTr="00B2051A">
        <w:trPr>
          <w:gridAfter w:val="1"/>
          <w:wAfter w:w="993" w:type="dxa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</w:tr>
      <w:tr w:rsidR="00B2051A" w:rsidTr="00B2051A">
        <w:trPr>
          <w:gridBefore w:val="1"/>
          <w:wBefore w:w="1135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B2051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Сабақтың кезеңі /уақыты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Педагогтің   әрекеті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Оқушының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әрекеті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Ресурстар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</w:tr>
      <w:tr w:rsidR="00B2051A" w:rsidTr="00B2051A">
        <w:trPr>
          <w:gridBefore w:val="1"/>
          <w:wBefore w:w="1135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B2051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Сабақтың басы </w:t>
            </w:r>
          </w:p>
          <w:p w:rsidR="00B2051A" w:rsidRDefault="00B2051A" w:rsidP="00B2051A">
            <w:pPr>
              <w:ind w:firstLine="38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6минут</w:t>
            </w:r>
          </w:p>
          <w:p w:rsidR="00B2051A" w:rsidRDefault="00B2051A" w:rsidP="00B2051A">
            <w:pPr>
              <w:ind w:firstLine="382"/>
              <w:rPr>
                <w:rFonts w:ascii="Times New Roman" w:hAnsi="Times New Roman"/>
                <w:lang w:val="kk-KZ"/>
              </w:rPr>
            </w:pPr>
          </w:p>
          <w:p w:rsidR="00B2051A" w:rsidRDefault="00B2051A" w:rsidP="00B2051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жұмыс:</w:t>
            </w:r>
          </w:p>
          <w:p w:rsidR="00B2051A" w:rsidRDefault="00B2051A" w:rsidP="00B2051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минут</w:t>
            </w:r>
          </w:p>
          <w:p w:rsidR="00B2051A" w:rsidRDefault="00B2051A" w:rsidP="00B2051A">
            <w:pPr>
              <w:ind w:firstLine="38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Pr="00DC6E2F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Ұйымдастыру кезеңі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Қызығушылығын ояту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,,Айналмалы шеңбер,, ойыны арқылы үй тапсырмасын сұрақ -жауап арқылы пысықтау.</w:t>
            </w:r>
          </w:p>
          <w:p w:rsidR="00B2051A" w:rsidRDefault="00B2051A" w:rsidP="00775D1E">
            <w:pPr>
              <w:shd w:val="clear" w:color="auto" w:fill="FFFFFF"/>
              <w:spacing w:before="120" w:after="120"/>
              <w:rPr>
                <w:rFonts w:ascii="Times New Roman" w:eastAsia="Times New Roman" w:hAnsi="Times New Roman"/>
                <w:color w:val="202122"/>
                <w:sz w:val="21"/>
                <w:szCs w:val="21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869CF" wp14:editId="17CFEBC4">
                  <wp:extent cx="2491409" cy="1868557"/>
                  <wp:effectExtent l="0" t="0" r="4445" b="0"/>
                  <wp:docPr id="3" name="Рисунок 3" descr="https://ds04.infourok.ru/uploads/ex/0cfa/00026a71-68c2b310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cfa/00026a71-68c2b310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410" cy="1868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51A" w:rsidRPr="00F24F97" w:rsidRDefault="00B2051A" w:rsidP="00775D1E">
            <w:pPr>
              <w:shd w:val="clear" w:color="auto" w:fill="FFFFFF"/>
              <w:spacing w:before="120" w:after="120"/>
              <w:rPr>
                <w:rFonts w:ascii="Times New Roman" w:eastAsia="Times New Roman" w:hAnsi="Times New Roman"/>
                <w:color w:val="202122"/>
                <w:sz w:val="21"/>
                <w:szCs w:val="21"/>
                <w:lang w:val="kk-KZ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Шаттық шеңберге шығады, шаттық көңіл -күй сыйлайды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Сұрақтарға жауап береді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Сөз табы етістік туралы білетіндерін айтады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«Жарайсың» әдісі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Оқу-лық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 тілі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41-42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бет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</w:tr>
      <w:tr w:rsidR="00B2051A" w:rsidTr="00B2051A">
        <w:trPr>
          <w:gridBefore w:val="1"/>
          <w:wBefore w:w="1135" w:type="dxa"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Сабақтың ортасы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15минут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Жұптық жұмыс: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минут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минут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12минут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1-тапсырма. «Болжам» әдісі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Мәтінді мұқият тыңдаңдар. Мәтін кім /не туралы?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Атасы ұлы сөзінің мағынасын қалай түсіндірді деп ойлайсың?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Төмендегі қай пікір ақиқат екенін мәтін бойынша тексер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Етістікке сұрақ қойып, астын сызыңдар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Оларды қандай қасиеттері атақты етті. Тиісті белгімен белгілеңдер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Дескриптор: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-сұраққа жауап береді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-төмендегі қай пікір ақиқат екенін мәтін бойынша тексереді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-етістікке сұрақ қойып, астын сызыңдар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-атақты тұлғаларды қандай қасиеттері атақты етті, тиісті белгімен белгілейді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Сергіту сәті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2-тапсырма Жазылым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Кім не істейді? Екі бағанды сәйкестендіріп жаз.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Дескриптор: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-бірінші бағандағы бірінші сөзді дұрыс сәйкестендіреді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 бірінші бағандағы екінші сөзді дұрыс сәйкестендіред)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 бірінші бағандағы үшінші сөзді дұрыс сәйкестендіреді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 бірінші бағандағы төртінші сөзді дұрыс сәйкестендіреді</w:t>
            </w:r>
          </w:p>
          <w:p w:rsidR="00B2051A" w:rsidRPr="00FB69C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 бірінші бағандағы бесінші сөзді дұрыс сәйкестендіреді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сұраққа жауап береді,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төмендегі қай пікір ақиқат екенін мәтін бойынша тексереді,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етістікке сұрақ қойып, астын сызыңдар,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атақты тұлғаларды қандай қасиеттері атақты етті, тиісті белгімен белгілейді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Жаттығулар жасайды.</w:t>
            </w: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2051A" w:rsidRDefault="00B2051A" w:rsidP="00775D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Екі бағандағы сөздерді дұрыс сәйкестендіріп жазады.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ҚБ: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От шашу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Оқулық 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1-жат 41 бет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Оқулық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3-жат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42 бет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</w:tr>
      <w:tr w:rsidR="00B2051A" w:rsidTr="00B2051A">
        <w:trPr>
          <w:gridBefore w:val="1"/>
          <w:wBefore w:w="1135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Сабақтың аяғы</w:t>
            </w:r>
            <w:r>
              <w:rPr>
                <w:rFonts w:ascii="Times New Roman" w:hAnsi="Times New Roman"/>
                <w:lang w:val="kk-KZ"/>
              </w:rPr>
              <w:t>: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3минут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pStyle w:val="a5"/>
              <w:shd w:val="clear" w:color="auto" w:fill="FFFFFF"/>
              <w:spacing w:before="0" w:beforeAutospacing="0" w:after="150" w:afterAutospacing="0"/>
              <w:ind w:right="115"/>
              <w:rPr>
                <w:color w:val="000000"/>
                <w:szCs w:val="21"/>
                <w:lang w:val="kk-KZ" w:eastAsia="en-US"/>
              </w:rPr>
            </w:pPr>
            <w:r>
              <w:rPr>
                <w:color w:val="000000"/>
                <w:szCs w:val="21"/>
                <w:lang w:val="kk-KZ" w:eastAsia="en-US"/>
              </w:rPr>
              <w:t>«ССМ» әдісі</w:t>
            </w:r>
          </w:p>
          <w:p w:rsidR="00B2051A" w:rsidRDefault="00B2051A" w:rsidP="00775D1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Бүгінгі сабақта не үйрендің?</w:t>
            </w:r>
          </w:p>
          <w:p w:rsidR="00B2051A" w:rsidRDefault="00B2051A" w:rsidP="00775D1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Сен үшін не қиын болды?</w:t>
            </w:r>
          </w:p>
          <w:p w:rsidR="00B2051A" w:rsidRDefault="00B2051A" w:rsidP="00775D1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Саған қандай тапсырма қызықты болды?</w:t>
            </w:r>
          </w:p>
          <w:p w:rsidR="00B2051A" w:rsidRDefault="00B2051A" w:rsidP="00775D1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Сұрақтарға жауап береді.</w:t>
            </w:r>
          </w:p>
          <w:p w:rsidR="00B2051A" w:rsidRDefault="00B2051A" w:rsidP="00775D1E">
            <w:pPr>
              <w:pStyle w:val="a5"/>
              <w:shd w:val="clear" w:color="auto" w:fill="FFFFFF"/>
              <w:spacing w:before="0" w:beforeAutospacing="0" w:after="150" w:afterAutospacing="0"/>
              <w:ind w:right="115"/>
              <w:rPr>
                <w:color w:val="000000"/>
                <w:szCs w:val="21"/>
                <w:lang w:val="kk-KZ" w:eastAsia="en-US"/>
              </w:rPr>
            </w:pP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«Мадақтау» әдісі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Үйге:2</w:t>
            </w:r>
            <w:r w:rsidR="00790FA0">
              <w:rPr>
                <w:rFonts w:ascii="Times New Roman" w:hAnsi="Times New Roman"/>
                <w:lang w:val="kk-KZ"/>
              </w:rPr>
              <w:t>-ж</w:t>
            </w:r>
            <w:bookmarkStart w:id="0" w:name="_GoBack"/>
            <w:bookmarkEnd w:id="0"/>
            <w:r>
              <w:rPr>
                <w:rFonts w:ascii="Times New Roman" w:hAnsi="Times New Roman"/>
                <w:lang w:val="kk-KZ"/>
              </w:rPr>
              <w:t>аттығу 42 бет</w:t>
            </w:r>
          </w:p>
          <w:p w:rsidR="00B2051A" w:rsidRDefault="00B2051A" w:rsidP="00775D1E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B2051A" w:rsidRPr="00B2051A" w:rsidRDefault="00B2051A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F259D0E" wp14:editId="61071D1E">
                <wp:extent cx="304800" cy="304800"/>
                <wp:effectExtent l="0" t="0" r="0" b="0"/>
                <wp:docPr id="1" name="Прямоугольник 1" descr="blob:https://web.whatsapp.com/02f64536-ec96-4586-804e-fa90ba336d7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blob:https://web.whatsapp.com/02f64536-ec96-4586-804e-fa90ba336d7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fq/d8A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2051A" w:rsidRPr="00B2051A" w:rsidSect="007C026D">
      <w:pgSz w:w="16838" w:h="11906" w:orient="landscape"/>
      <w:pgMar w:top="142" w:right="113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4A"/>
    <w:rsid w:val="00601527"/>
    <w:rsid w:val="00783E04"/>
    <w:rsid w:val="00790FA0"/>
    <w:rsid w:val="007C026D"/>
    <w:rsid w:val="00B2051A"/>
    <w:rsid w:val="00C9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1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6D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051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6">
    <w:name w:val="Table Grid"/>
    <w:basedOn w:val="a1"/>
    <w:uiPriority w:val="59"/>
    <w:rsid w:val="00B2051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1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6D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051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6">
    <w:name w:val="Table Grid"/>
    <w:basedOn w:val="a1"/>
    <w:uiPriority w:val="59"/>
    <w:rsid w:val="00B2051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Камшат</dc:creator>
  <cp:keywords/>
  <dc:description/>
  <cp:lastModifiedBy>Камшат</cp:lastModifiedBy>
  <cp:revision>3</cp:revision>
  <cp:lastPrinted>2022-05-04T06:27:00Z</cp:lastPrinted>
  <dcterms:created xsi:type="dcterms:W3CDTF">2022-05-04T06:16:00Z</dcterms:created>
  <dcterms:modified xsi:type="dcterms:W3CDTF">2022-05-04T07:30:00Z</dcterms:modified>
</cp:coreProperties>
</file>